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03CFB" w14:textId="64724E8D" w:rsidR="00927014" w:rsidRPr="001925A8" w:rsidRDefault="00C116F5" w:rsidP="001925A8">
      <w:pPr>
        <w:jc w:val="center"/>
        <w:rPr>
          <w:rFonts w:ascii="Calibri Light" w:hAnsi="Calibri Light" w:cs="Calibri Light"/>
          <w:b/>
          <w:bCs/>
          <w:sz w:val="32"/>
          <w:szCs w:val="32"/>
        </w:rPr>
      </w:pPr>
      <w:r w:rsidRPr="001925A8">
        <w:rPr>
          <w:rFonts w:ascii="Calibri Light" w:hAnsi="Calibri Light" w:cs="Calibri Light"/>
          <w:b/>
          <w:bCs/>
          <w:sz w:val="32"/>
          <w:szCs w:val="32"/>
        </w:rPr>
        <w:t>1</w:t>
      </w:r>
      <w:r w:rsidR="00EE0EC8">
        <w:rPr>
          <w:rFonts w:ascii="Calibri Light" w:hAnsi="Calibri Light" w:cs="Calibri Light"/>
          <w:b/>
          <w:bCs/>
          <w:sz w:val="32"/>
          <w:szCs w:val="32"/>
        </w:rPr>
        <w:t>4</w:t>
      </w:r>
      <w:r w:rsidR="00927014" w:rsidRPr="001925A8">
        <w:rPr>
          <w:rFonts w:ascii="Calibri Light" w:hAnsi="Calibri Light" w:cs="Calibri Light"/>
          <w:b/>
          <w:bCs/>
          <w:sz w:val="32"/>
          <w:szCs w:val="32"/>
          <w:vertAlign w:val="superscript"/>
        </w:rPr>
        <w:t>TH</w:t>
      </w:r>
      <w:r w:rsidR="00927014" w:rsidRPr="001925A8">
        <w:rPr>
          <w:rFonts w:ascii="Calibri Light" w:hAnsi="Calibri Light" w:cs="Calibri Light"/>
          <w:b/>
          <w:bCs/>
          <w:sz w:val="32"/>
          <w:szCs w:val="32"/>
        </w:rPr>
        <w:t xml:space="preserve"> MEETING OF THE SPRFMO COMMISSION</w:t>
      </w:r>
    </w:p>
    <w:p w14:paraId="351027C0" w14:textId="66862D68" w:rsidR="00927014" w:rsidRDefault="00C9216A" w:rsidP="001925A8">
      <w:pPr>
        <w:jc w:val="center"/>
        <w:rPr>
          <w:rFonts w:ascii="Calibri Light" w:hAnsi="Calibri Light" w:cs="Calibri Light"/>
          <w:i/>
          <w:iCs/>
          <w:sz w:val="24"/>
          <w:szCs w:val="24"/>
        </w:rPr>
      </w:pPr>
      <w:r>
        <w:rPr>
          <w:rFonts w:ascii="Calibri Light" w:hAnsi="Calibri Light" w:cs="Calibri Light"/>
          <w:i/>
          <w:iCs/>
          <w:sz w:val="24"/>
          <w:szCs w:val="24"/>
        </w:rPr>
        <w:t>Panama City</w:t>
      </w:r>
      <w:r w:rsidR="005352E9" w:rsidRPr="001925A8">
        <w:rPr>
          <w:rFonts w:ascii="Calibri Light" w:hAnsi="Calibri Light" w:cs="Calibri Light"/>
          <w:i/>
          <w:iCs/>
          <w:sz w:val="24"/>
          <w:szCs w:val="24"/>
        </w:rPr>
        <w:t xml:space="preserve">, </w:t>
      </w:r>
      <w:r>
        <w:rPr>
          <w:rFonts w:ascii="Calibri Light" w:hAnsi="Calibri Light" w:cs="Calibri Light"/>
          <w:i/>
          <w:iCs/>
          <w:sz w:val="24"/>
          <w:szCs w:val="24"/>
        </w:rPr>
        <w:t>Panama</w:t>
      </w:r>
      <w:r w:rsidR="005352E9">
        <w:rPr>
          <w:rFonts w:ascii="Calibri Light" w:hAnsi="Calibri Light" w:cs="Calibri Light"/>
          <w:i/>
          <w:iCs/>
          <w:sz w:val="24"/>
          <w:szCs w:val="24"/>
        </w:rPr>
        <w:t>,</w:t>
      </w:r>
      <w:r w:rsidR="005352E9" w:rsidRPr="001925A8">
        <w:rPr>
          <w:rFonts w:ascii="Calibri Light" w:hAnsi="Calibri Light" w:cs="Calibri Light"/>
          <w:i/>
          <w:iCs/>
          <w:sz w:val="24"/>
          <w:szCs w:val="24"/>
        </w:rPr>
        <w:t xml:space="preserve"> </w:t>
      </w:r>
      <w:r>
        <w:rPr>
          <w:rFonts w:ascii="Calibri Light" w:hAnsi="Calibri Light" w:cs="Calibri Light"/>
          <w:i/>
          <w:iCs/>
          <w:sz w:val="24"/>
          <w:szCs w:val="24"/>
        </w:rPr>
        <w:t>2</w:t>
      </w:r>
      <w:r w:rsidR="0038221D">
        <w:rPr>
          <w:rFonts w:ascii="Calibri Light" w:hAnsi="Calibri Light" w:cs="Calibri Light"/>
          <w:i/>
          <w:iCs/>
          <w:sz w:val="24"/>
          <w:szCs w:val="24"/>
        </w:rPr>
        <w:t xml:space="preserve"> to </w:t>
      </w:r>
      <w:r>
        <w:rPr>
          <w:rFonts w:ascii="Calibri Light" w:hAnsi="Calibri Light" w:cs="Calibri Light"/>
          <w:i/>
          <w:iCs/>
          <w:sz w:val="24"/>
          <w:szCs w:val="24"/>
        </w:rPr>
        <w:t>6</w:t>
      </w:r>
      <w:r w:rsidR="0038221D">
        <w:rPr>
          <w:rFonts w:ascii="Calibri Light" w:hAnsi="Calibri Light" w:cs="Calibri Light"/>
          <w:i/>
          <w:iCs/>
          <w:sz w:val="24"/>
          <w:szCs w:val="24"/>
        </w:rPr>
        <w:t xml:space="preserve"> </w:t>
      </w:r>
      <w:r>
        <w:rPr>
          <w:rFonts w:ascii="Calibri Light" w:hAnsi="Calibri Light" w:cs="Calibri Light"/>
          <w:i/>
          <w:iCs/>
          <w:sz w:val="24"/>
          <w:szCs w:val="24"/>
        </w:rPr>
        <w:t>March</w:t>
      </w:r>
      <w:r w:rsidR="00C116F5" w:rsidRPr="001925A8">
        <w:rPr>
          <w:rFonts w:ascii="Calibri Light" w:hAnsi="Calibri Light" w:cs="Calibri Light"/>
          <w:i/>
          <w:iCs/>
          <w:sz w:val="24"/>
          <w:szCs w:val="24"/>
        </w:rPr>
        <w:t xml:space="preserve"> 202</w:t>
      </w:r>
      <w:r>
        <w:rPr>
          <w:rFonts w:ascii="Calibri Light" w:hAnsi="Calibri Light" w:cs="Calibri Light"/>
          <w:i/>
          <w:iCs/>
          <w:sz w:val="24"/>
          <w:szCs w:val="24"/>
        </w:rPr>
        <w:t>6</w:t>
      </w:r>
    </w:p>
    <w:p w14:paraId="451AAE44" w14:textId="77777777" w:rsidR="005352E9" w:rsidRPr="001925A8" w:rsidRDefault="005352E9" w:rsidP="001925A8">
      <w:pPr>
        <w:jc w:val="center"/>
        <w:rPr>
          <w:rFonts w:ascii="Calibri Light" w:hAnsi="Calibri Light" w:cs="Calibri Light"/>
          <w:i/>
          <w:iCs/>
          <w:sz w:val="24"/>
          <w:szCs w:val="24"/>
        </w:rPr>
      </w:pPr>
    </w:p>
    <w:p w14:paraId="7B40F768" w14:textId="1BCC8649" w:rsidR="00927014" w:rsidRDefault="00927014" w:rsidP="001925A8">
      <w:pPr>
        <w:jc w:val="center"/>
        <w:rPr>
          <w:rFonts w:ascii="Calibri Light" w:hAnsi="Calibri Light" w:cs="Calibri Light"/>
          <w:b/>
          <w:bCs/>
          <w:sz w:val="28"/>
          <w:szCs w:val="28"/>
        </w:rPr>
      </w:pPr>
      <w:r w:rsidRPr="001925A8">
        <w:rPr>
          <w:rFonts w:ascii="Calibri Light" w:hAnsi="Calibri Light" w:cs="Calibri Light"/>
          <w:b/>
          <w:bCs/>
          <w:sz w:val="28"/>
          <w:szCs w:val="28"/>
        </w:rPr>
        <w:t xml:space="preserve">COMM </w:t>
      </w:r>
      <w:r w:rsidR="00C116F5" w:rsidRPr="001925A8">
        <w:rPr>
          <w:rFonts w:ascii="Calibri Light" w:hAnsi="Calibri Light" w:cs="Calibri Light"/>
          <w:b/>
          <w:bCs/>
          <w:sz w:val="28"/>
          <w:szCs w:val="28"/>
        </w:rPr>
        <w:t>1</w:t>
      </w:r>
      <w:r w:rsidR="00C9216A">
        <w:rPr>
          <w:rFonts w:ascii="Calibri Light" w:hAnsi="Calibri Light" w:cs="Calibri Light"/>
          <w:b/>
          <w:bCs/>
          <w:sz w:val="28"/>
          <w:szCs w:val="28"/>
        </w:rPr>
        <w:t>4</w:t>
      </w:r>
      <w:r w:rsidRPr="001925A8">
        <w:rPr>
          <w:rFonts w:ascii="Calibri Light" w:hAnsi="Calibri Light" w:cs="Calibri Light"/>
          <w:b/>
          <w:bCs/>
          <w:sz w:val="28"/>
          <w:szCs w:val="28"/>
        </w:rPr>
        <w:t xml:space="preserve"> – Prop </w:t>
      </w:r>
      <w:r w:rsidR="007A7BC4">
        <w:rPr>
          <w:rFonts w:ascii="Calibri Light" w:hAnsi="Calibri Light" w:cs="Calibri Light"/>
          <w:b/>
          <w:bCs/>
          <w:sz w:val="28"/>
          <w:szCs w:val="28"/>
        </w:rPr>
        <w:t>18</w:t>
      </w:r>
    </w:p>
    <w:p w14:paraId="72EE384A" w14:textId="77777777" w:rsidR="00062436" w:rsidRPr="001925A8" w:rsidRDefault="00062436" w:rsidP="001925A8">
      <w:pPr>
        <w:jc w:val="center"/>
        <w:rPr>
          <w:rFonts w:ascii="Calibri Light" w:hAnsi="Calibri Light" w:cs="Calibri Light"/>
          <w:b/>
          <w:bCs/>
          <w:sz w:val="28"/>
          <w:szCs w:val="28"/>
        </w:rPr>
      </w:pPr>
    </w:p>
    <w:p w14:paraId="34D5BA1D" w14:textId="4A6FC271" w:rsidR="00026E93" w:rsidRPr="00062436" w:rsidRDefault="00026E93" w:rsidP="00062436">
      <w:pPr>
        <w:rPr>
          <w:rFonts w:ascii="Calibri Light" w:hAnsi="Calibri Light" w:cs="Calibri Light"/>
          <w:b/>
          <w:bCs/>
          <w:sz w:val="24"/>
          <w:szCs w:val="24"/>
        </w:rPr>
      </w:pPr>
      <w:r w:rsidRPr="00062436">
        <w:rPr>
          <w:rFonts w:ascii="Calibri Light" w:hAnsi="Calibri Light" w:cs="Calibri Light"/>
          <w:b/>
          <w:bCs/>
          <w:sz w:val="24"/>
          <w:szCs w:val="24"/>
        </w:rPr>
        <w:t>PROPOSAL TO</w:t>
      </w:r>
      <w:r w:rsidR="00047737" w:rsidRPr="00062436">
        <w:rPr>
          <w:rFonts w:ascii="Calibri Light" w:hAnsi="Calibri Light" w:cs="Calibri Light"/>
          <w:b/>
          <w:bCs/>
          <w:sz w:val="24"/>
          <w:szCs w:val="24"/>
        </w:rPr>
        <w:t>:</w:t>
      </w:r>
    </w:p>
    <w:tbl>
      <w:tblPr>
        <w:tblStyle w:val="TableGrid"/>
        <w:tblW w:w="9639" w:type="dxa"/>
        <w:tblLook w:val="04A0" w:firstRow="1" w:lastRow="0" w:firstColumn="1" w:lastColumn="0" w:noHBand="0" w:noVBand="1"/>
      </w:tblPr>
      <w:tblGrid>
        <w:gridCol w:w="1980"/>
        <w:gridCol w:w="4678"/>
        <w:gridCol w:w="2981"/>
      </w:tblGrid>
      <w:tr w:rsidR="004173EE" w:rsidRPr="00106306" w14:paraId="677320AC" w14:textId="77777777" w:rsidTr="005F6443">
        <w:tc>
          <w:tcPr>
            <w:tcW w:w="1980" w:type="dxa"/>
            <w:vAlign w:val="center"/>
          </w:tcPr>
          <w:p w14:paraId="69BBFBB1" w14:textId="70096770" w:rsidR="004173EE" w:rsidRPr="00106306" w:rsidRDefault="00297A55" w:rsidP="00C116F5">
            <w:pPr>
              <w:tabs>
                <w:tab w:val="left" w:pos="2670"/>
              </w:tabs>
              <w:spacing w:before="0" w:after="0"/>
              <w:rPr>
                <w:rFonts w:ascii="Calibri Light" w:hAnsi="Calibri Light" w:cs="Calibri Light"/>
                <w:sz w:val="28"/>
                <w:szCs w:val="28"/>
              </w:rPr>
            </w:pPr>
            <w:sdt>
              <w:sdtPr>
                <w:rPr>
                  <w:rFonts w:ascii="Calibri Light" w:hAnsi="Calibri Light" w:cs="Calibri Light"/>
                  <w:sz w:val="28"/>
                  <w:szCs w:val="28"/>
                </w:rPr>
                <w:id w:val="-903910508"/>
                <w14:checkbox>
                  <w14:checked w14:val="0"/>
                  <w14:checkedState w14:val="2612" w14:font="MS Gothic"/>
                  <w14:uncheckedState w14:val="2610" w14:font="MS Gothic"/>
                </w14:checkbox>
              </w:sdtPr>
              <w:sdtEndPr/>
              <w:sdtContent>
                <w:r w:rsidR="00522BDC" w:rsidRPr="00106306">
                  <w:rPr>
                    <w:rFonts w:ascii="Segoe UI Symbol" w:eastAsia="MS Gothic" w:hAnsi="Segoe UI Symbol" w:cs="Segoe UI Symbol"/>
                    <w:sz w:val="28"/>
                    <w:szCs w:val="28"/>
                  </w:rPr>
                  <w:t>☐</w:t>
                </w:r>
              </w:sdtContent>
            </w:sdt>
            <w:r w:rsidR="004173EE" w:rsidRPr="00106306">
              <w:rPr>
                <w:rFonts w:ascii="Calibri Light" w:hAnsi="Calibri Light" w:cs="Calibri Light"/>
                <w:sz w:val="28"/>
                <w:szCs w:val="28"/>
              </w:rPr>
              <w:t xml:space="preserve">   </w:t>
            </w:r>
            <w:r w:rsidR="004173EE" w:rsidRPr="00106306">
              <w:rPr>
                <w:rFonts w:ascii="Calibri Light" w:hAnsi="Calibri Light" w:cs="Calibri Light"/>
                <w:b/>
                <w:sz w:val="24"/>
                <w:szCs w:val="26"/>
              </w:rPr>
              <w:t>Amend</w:t>
            </w:r>
          </w:p>
          <w:p w14:paraId="77202384" w14:textId="198852AF" w:rsidR="004173EE" w:rsidRPr="00106306" w:rsidRDefault="00297A55" w:rsidP="00C116F5">
            <w:pPr>
              <w:tabs>
                <w:tab w:val="left" w:pos="2670"/>
              </w:tabs>
              <w:spacing w:before="0" w:after="0"/>
              <w:rPr>
                <w:rFonts w:ascii="Calibri Light" w:hAnsi="Calibri Light" w:cs="Calibri Light"/>
                <w:sz w:val="24"/>
                <w:szCs w:val="24"/>
              </w:rPr>
            </w:pPr>
            <w:sdt>
              <w:sdtPr>
                <w:rPr>
                  <w:rFonts w:ascii="Calibri Light" w:hAnsi="Calibri Light" w:cs="Calibri Light"/>
                  <w:sz w:val="28"/>
                  <w:szCs w:val="28"/>
                </w:rPr>
                <w:id w:val="1485894226"/>
                <w14:checkbox>
                  <w14:checked w14:val="1"/>
                  <w14:checkedState w14:val="2612" w14:font="MS Gothic"/>
                  <w14:uncheckedState w14:val="2610" w14:font="MS Gothic"/>
                </w14:checkbox>
              </w:sdtPr>
              <w:sdtEndPr/>
              <w:sdtContent>
                <w:r w:rsidR="00C9216A">
                  <w:rPr>
                    <w:rFonts w:ascii="MS Gothic" w:eastAsia="MS Gothic" w:hAnsi="MS Gothic" w:cs="Calibri Light" w:hint="eastAsia"/>
                    <w:sz w:val="28"/>
                    <w:szCs w:val="28"/>
                  </w:rPr>
                  <w:t>☒</w:t>
                </w:r>
              </w:sdtContent>
            </w:sdt>
            <w:r w:rsidR="004173EE" w:rsidRPr="00106306">
              <w:rPr>
                <w:rFonts w:ascii="Calibri Light" w:hAnsi="Calibri Light" w:cs="Calibri Light"/>
                <w:sz w:val="28"/>
                <w:szCs w:val="28"/>
              </w:rPr>
              <w:t xml:space="preserve">  </w:t>
            </w:r>
            <w:r w:rsidR="00062436">
              <w:rPr>
                <w:rFonts w:ascii="Calibri Light" w:hAnsi="Calibri Light" w:cs="Calibri Light"/>
                <w:sz w:val="28"/>
                <w:szCs w:val="28"/>
              </w:rPr>
              <w:t xml:space="preserve"> </w:t>
            </w:r>
            <w:r w:rsidR="004173EE" w:rsidRPr="00106306">
              <w:rPr>
                <w:rFonts w:ascii="Calibri Light" w:hAnsi="Calibri Light" w:cs="Calibri Light"/>
                <w:b/>
                <w:sz w:val="24"/>
                <w:szCs w:val="26"/>
              </w:rPr>
              <w:t>Create</w:t>
            </w:r>
          </w:p>
        </w:tc>
        <w:tc>
          <w:tcPr>
            <w:tcW w:w="7659" w:type="dxa"/>
            <w:gridSpan w:val="2"/>
            <w:vAlign w:val="center"/>
          </w:tcPr>
          <w:p w14:paraId="379B9A16" w14:textId="1D88514D" w:rsidR="004173EE" w:rsidRPr="00106306" w:rsidRDefault="004173EE" w:rsidP="00C116F5">
            <w:pPr>
              <w:pStyle w:val="Heading1"/>
              <w:ind w:left="0" w:right="0"/>
              <w:jc w:val="left"/>
              <w:rPr>
                <w:rFonts w:ascii="Calibri Light" w:hAnsi="Calibri Light" w:cs="Calibri Light"/>
              </w:rPr>
            </w:pPr>
            <w:r w:rsidRPr="006A23B8">
              <w:rPr>
                <w:rFonts w:ascii="Calibri Light" w:hAnsi="Calibri Light" w:cs="Calibri Light"/>
                <w:sz w:val="24"/>
                <w:szCs w:val="24"/>
              </w:rPr>
              <w:t xml:space="preserve">CMM </w:t>
            </w:r>
            <w:r w:rsidR="00053254" w:rsidRPr="006A23B8">
              <w:rPr>
                <w:rFonts w:ascii="Calibri Light" w:hAnsi="Calibri Light" w:cs="Calibri Light"/>
                <w:sz w:val="24"/>
                <w:szCs w:val="24"/>
              </w:rPr>
              <w:t>XX-20</w:t>
            </w:r>
            <w:r w:rsidR="005352E9">
              <w:rPr>
                <w:rFonts w:ascii="Calibri Light" w:hAnsi="Calibri Light" w:cs="Calibri Light"/>
                <w:sz w:val="24"/>
                <w:szCs w:val="24"/>
              </w:rPr>
              <w:t>2</w:t>
            </w:r>
            <w:r w:rsidR="00C9216A">
              <w:rPr>
                <w:rFonts w:ascii="Calibri Light" w:hAnsi="Calibri Light" w:cs="Calibri Light"/>
                <w:sz w:val="24"/>
                <w:szCs w:val="24"/>
              </w:rPr>
              <w:t>6</w:t>
            </w:r>
            <w:r w:rsidR="00053254" w:rsidRPr="006A23B8">
              <w:rPr>
                <w:rFonts w:ascii="Calibri Light" w:hAnsi="Calibri Light" w:cs="Calibri Light"/>
                <w:sz w:val="24"/>
                <w:szCs w:val="24"/>
              </w:rPr>
              <w:t xml:space="preserve"> on</w:t>
            </w:r>
            <w:r w:rsidR="001B6B5A" w:rsidRPr="006A23B8">
              <w:rPr>
                <w:rFonts w:ascii="Calibri Light" w:hAnsi="Calibri Light" w:cs="Calibri Light"/>
                <w:sz w:val="24"/>
                <w:szCs w:val="24"/>
              </w:rPr>
              <w:t xml:space="preserve"> </w:t>
            </w:r>
            <w:r w:rsidR="00795A7E">
              <w:rPr>
                <w:rFonts w:ascii="Calibri Light" w:hAnsi="Calibri Light" w:cs="Calibri Light"/>
                <w:sz w:val="24"/>
                <w:szCs w:val="24"/>
              </w:rPr>
              <w:t>Electronic Monitoring Standards</w:t>
            </w:r>
          </w:p>
        </w:tc>
      </w:tr>
      <w:tr w:rsidR="005351D8" w:rsidRPr="00106306" w14:paraId="09A29F00" w14:textId="77777777" w:rsidTr="00522BDC">
        <w:tc>
          <w:tcPr>
            <w:tcW w:w="9639" w:type="dxa"/>
            <w:gridSpan w:val="3"/>
            <w:vAlign w:val="center"/>
          </w:tcPr>
          <w:p w14:paraId="0F10914B" w14:textId="6A240BCA" w:rsidR="005351D8" w:rsidRPr="00106306" w:rsidRDefault="005351D8" w:rsidP="00C116F5">
            <w:pPr>
              <w:spacing w:before="0" w:after="0"/>
              <w:rPr>
                <w:rFonts w:ascii="Calibri Light" w:hAnsi="Calibri Light" w:cs="Calibri Light"/>
                <w:sz w:val="26"/>
                <w:szCs w:val="26"/>
              </w:rPr>
            </w:pPr>
            <w:r w:rsidRPr="00106306">
              <w:rPr>
                <w:rFonts w:ascii="Calibri Light" w:hAnsi="Calibri Light" w:cs="Calibri Light"/>
                <w:b/>
                <w:sz w:val="24"/>
                <w:szCs w:val="26"/>
              </w:rPr>
              <w:t>Submitted by:</w:t>
            </w:r>
            <w:r w:rsidRPr="00106306">
              <w:rPr>
                <w:rFonts w:ascii="Calibri Light" w:hAnsi="Calibri Light" w:cs="Calibri Light"/>
                <w:sz w:val="26"/>
                <w:szCs w:val="26"/>
              </w:rPr>
              <w:t xml:space="preserve"> </w:t>
            </w:r>
            <w:r w:rsidR="006312AA">
              <w:rPr>
                <w:rFonts w:ascii="Calibri Light" w:hAnsi="Calibri Light" w:cs="Calibri Light"/>
                <w:sz w:val="26"/>
                <w:szCs w:val="26"/>
              </w:rPr>
              <w:t xml:space="preserve"> WGEMS Co-Chairs</w:t>
            </w:r>
          </w:p>
        </w:tc>
      </w:tr>
      <w:tr w:rsidR="005351D8" w:rsidRPr="00106306" w14:paraId="75E56431" w14:textId="77777777" w:rsidTr="00927014">
        <w:trPr>
          <w:trHeight w:val="2994"/>
        </w:trPr>
        <w:tc>
          <w:tcPr>
            <w:tcW w:w="9639" w:type="dxa"/>
            <w:gridSpan w:val="3"/>
          </w:tcPr>
          <w:p w14:paraId="1ED7FCB5" w14:textId="10C9E9FD" w:rsidR="005351D8" w:rsidRPr="00106306" w:rsidRDefault="00522BDC" w:rsidP="00C116F5">
            <w:pPr>
              <w:spacing w:before="0" w:after="0"/>
              <w:rPr>
                <w:rFonts w:ascii="Calibri Light" w:hAnsi="Calibri Light" w:cs="Calibri Light"/>
                <w:b/>
                <w:sz w:val="24"/>
                <w:szCs w:val="26"/>
              </w:rPr>
            </w:pPr>
            <w:r w:rsidRPr="00106306">
              <w:rPr>
                <w:rFonts w:ascii="Calibri Light" w:hAnsi="Calibri Light" w:cs="Calibri Light"/>
                <w:b/>
                <w:sz w:val="24"/>
                <w:szCs w:val="26"/>
              </w:rPr>
              <w:t xml:space="preserve">Summary of </w:t>
            </w:r>
            <w:r w:rsidR="00053254" w:rsidRPr="00106306">
              <w:rPr>
                <w:rFonts w:ascii="Calibri Light" w:hAnsi="Calibri Light" w:cs="Calibri Light"/>
                <w:b/>
                <w:sz w:val="24"/>
                <w:szCs w:val="26"/>
              </w:rPr>
              <w:t>the proposal</w:t>
            </w:r>
            <w:r w:rsidR="00FE2798" w:rsidRPr="00106306">
              <w:rPr>
                <w:rFonts w:ascii="Calibri Light" w:hAnsi="Calibri Light" w:cs="Calibri Light"/>
                <w:b/>
                <w:sz w:val="24"/>
                <w:szCs w:val="26"/>
              </w:rPr>
              <w:t>:</w:t>
            </w:r>
          </w:p>
          <w:p w14:paraId="2D225C03" w14:textId="2B82874B" w:rsidR="001B6B5A" w:rsidRPr="00713F59" w:rsidRDefault="001B6B5A" w:rsidP="00C116F5">
            <w:pPr>
              <w:spacing w:before="0" w:after="0"/>
              <w:rPr>
                <w:rFonts w:ascii="Calibri Light" w:hAnsi="Calibri Light" w:cs="Calibri Light"/>
                <w:i/>
                <w:iCs/>
                <w:sz w:val="20"/>
                <w:szCs w:val="24"/>
              </w:rPr>
            </w:pPr>
            <w:r w:rsidRPr="00713F59">
              <w:rPr>
                <w:rFonts w:ascii="Calibri Light" w:hAnsi="Calibri Light" w:cs="Calibri Light"/>
                <w:i/>
                <w:iCs/>
                <w:sz w:val="20"/>
                <w:szCs w:val="24"/>
              </w:rPr>
              <w:t>(</w:t>
            </w:r>
            <w:r w:rsidR="001925A8">
              <w:rPr>
                <w:rFonts w:ascii="Calibri Light" w:hAnsi="Calibri Light" w:cs="Calibri Light"/>
                <w:i/>
                <w:iCs/>
                <w:sz w:val="20"/>
                <w:szCs w:val="24"/>
              </w:rPr>
              <w:t>Provide</w:t>
            </w:r>
            <w:r w:rsidRPr="00713F59">
              <w:rPr>
                <w:rFonts w:ascii="Calibri Light" w:hAnsi="Calibri Light" w:cs="Calibri Light"/>
                <w:i/>
                <w:iCs/>
                <w:sz w:val="20"/>
                <w:szCs w:val="24"/>
              </w:rPr>
              <w:t xml:space="preserve"> here </w:t>
            </w:r>
            <w:r w:rsidR="001925A8">
              <w:rPr>
                <w:rFonts w:ascii="Calibri Light" w:hAnsi="Calibri Light" w:cs="Calibri Light"/>
                <w:i/>
                <w:iCs/>
                <w:sz w:val="20"/>
                <w:szCs w:val="24"/>
              </w:rPr>
              <w:t>a</w:t>
            </w:r>
            <w:r w:rsidRPr="00713F59">
              <w:rPr>
                <w:rFonts w:ascii="Calibri Light" w:hAnsi="Calibri Light" w:cs="Calibri Light"/>
                <w:i/>
                <w:iCs/>
                <w:sz w:val="20"/>
                <w:szCs w:val="24"/>
              </w:rPr>
              <w:t xml:space="preserve"> summary of your proposal or </w:t>
            </w:r>
            <w:r w:rsidR="001925A8">
              <w:rPr>
                <w:rFonts w:ascii="Calibri Light" w:hAnsi="Calibri Light" w:cs="Calibri Light"/>
                <w:i/>
                <w:iCs/>
                <w:sz w:val="20"/>
                <w:szCs w:val="24"/>
              </w:rPr>
              <w:t xml:space="preserve">list the </w:t>
            </w:r>
            <w:r w:rsidRPr="00713F59">
              <w:rPr>
                <w:rFonts w:ascii="Calibri Light" w:hAnsi="Calibri Light" w:cs="Calibri Light"/>
                <w:i/>
                <w:iCs/>
                <w:sz w:val="20"/>
                <w:szCs w:val="24"/>
              </w:rPr>
              <w:t>proposed amendments)</w:t>
            </w:r>
          </w:p>
          <w:p w14:paraId="7CC6474B" w14:textId="615C9CF2" w:rsidR="006C5306" w:rsidRPr="007347BC" w:rsidRDefault="001F7C4A" w:rsidP="00C116F5">
            <w:pPr>
              <w:spacing w:before="0" w:after="0"/>
              <w:rPr>
                <w:rFonts w:ascii="Calibri Light" w:hAnsi="Calibri Light" w:cs="Calibri Light"/>
                <w:sz w:val="24"/>
                <w:szCs w:val="24"/>
              </w:rPr>
            </w:pPr>
            <w:r w:rsidRPr="007347BC">
              <w:rPr>
                <w:rFonts w:ascii="Calibri Light" w:hAnsi="Calibri Light" w:cs="Calibri Light"/>
                <w:sz w:val="24"/>
                <w:szCs w:val="24"/>
              </w:rPr>
              <w:t xml:space="preserve">This proposal </w:t>
            </w:r>
            <w:r w:rsidR="000C4CD2" w:rsidRPr="007347BC">
              <w:rPr>
                <w:rFonts w:ascii="Calibri Light" w:hAnsi="Calibri Light" w:cs="Calibri Light"/>
                <w:sz w:val="24"/>
                <w:szCs w:val="24"/>
              </w:rPr>
              <w:t xml:space="preserve">is </w:t>
            </w:r>
            <w:r w:rsidR="006C5306">
              <w:rPr>
                <w:rFonts w:ascii="Calibri Light" w:hAnsi="Calibri Light" w:cs="Calibri Light"/>
                <w:sz w:val="24"/>
                <w:szCs w:val="24"/>
              </w:rPr>
              <w:t>intended</w:t>
            </w:r>
            <w:r w:rsidR="000C4CD2" w:rsidRPr="007347BC">
              <w:rPr>
                <w:rFonts w:ascii="Calibri Light" w:hAnsi="Calibri Light" w:cs="Calibri Light"/>
                <w:sz w:val="24"/>
                <w:szCs w:val="24"/>
              </w:rPr>
              <w:t xml:space="preserve"> to fulfil the mandate given to the Working Group</w:t>
            </w:r>
            <w:r w:rsidR="00597C83">
              <w:t xml:space="preserve"> to </w:t>
            </w:r>
            <w:r w:rsidR="00597C83" w:rsidRPr="00597C83">
              <w:rPr>
                <w:rFonts w:ascii="Calibri Light" w:hAnsi="Calibri Light" w:cs="Calibri Light"/>
                <w:sz w:val="24"/>
                <w:szCs w:val="24"/>
              </w:rPr>
              <w:t>develo</w:t>
            </w:r>
            <w:r w:rsidR="00FA5C72">
              <w:rPr>
                <w:rFonts w:ascii="Calibri Light" w:hAnsi="Calibri Light" w:cs="Calibri Light"/>
                <w:sz w:val="24"/>
                <w:szCs w:val="24"/>
              </w:rPr>
              <w:t>p</w:t>
            </w:r>
            <w:r w:rsidR="00597C83" w:rsidRPr="00597C83">
              <w:rPr>
                <w:rFonts w:ascii="Calibri Light" w:hAnsi="Calibri Light" w:cs="Calibri Light"/>
                <w:sz w:val="24"/>
                <w:szCs w:val="24"/>
              </w:rPr>
              <w:t xml:space="preserve"> </w:t>
            </w:r>
            <w:r w:rsidR="00D61EF1">
              <w:rPr>
                <w:rFonts w:ascii="Calibri Light" w:hAnsi="Calibri Light" w:cs="Calibri Light"/>
                <w:sz w:val="24"/>
                <w:szCs w:val="24"/>
              </w:rPr>
              <w:t>electronic monitoring</w:t>
            </w:r>
            <w:r w:rsidR="00E2107F">
              <w:rPr>
                <w:rFonts w:ascii="Calibri Light" w:hAnsi="Calibri Light" w:cs="Calibri Light"/>
                <w:sz w:val="24"/>
                <w:szCs w:val="24"/>
              </w:rPr>
              <w:t xml:space="preserve"> (EM)</w:t>
            </w:r>
            <w:r w:rsidR="00597C83" w:rsidRPr="00597C83">
              <w:rPr>
                <w:rFonts w:ascii="Calibri Light" w:hAnsi="Calibri Light" w:cs="Calibri Light"/>
                <w:sz w:val="24"/>
                <w:szCs w:val="24"/>
              </w:rPr>
              <w:t xml:space="preserve"> standards for fishing vessels to be presented for endorsement by the Commission</w:t>
            </w:r>
            <w:r w:rsidR="00FA5C72">
              <w:rPr>
                <w:rFonts w:ascii="Calibri Light" w:hAnsi="Calibri Light" w:cs="Calibri Light"/>
                <w:sz w:val="24"/>
                <w:szCs w:val="24"/>
              </w:rPr>
              <w:t xml:space="preserve">, and </w:t>
            </w:r>
            <w:r w:rsidRPr="007347BC">
              <w:rPr>
                <w:rFonts w:ascii="Calibri Light" w:hAnsi="Calibri Light" w:cs="Calibri Light"/>
                <w:sz w:val="24"/>
                <w:szCs w:val="24"/>
              </w:rPr>
              <w:t xml:space="preserve">comprises minimum requirements for EM programs, EM systems, and EM data that shall apply when EM is used in SPRFMO fisheries to </w:t>
            </w:r>
            <w:r w:rsidR="006E0318" w:rsidRPr="007347BC">
              <w:rPr>
                <w:rFonts w:ascii="Calibri Light" w:hAnsi="Calibri Light" w:cs="Calibri Light"/>
                <w:sz w:val="24"/>
                <w:szCs w:val="24"/>
              </w:rPr>
              <w:t>fulfil</w:t>
            </w:r>
            <w:r w:rsidRPr="007347BC">
              <w:rPr>
                <w:rFonts w:ascii="Calibri Light" w:hAnsi="Calibri Light" w:cs="Calibri Light"/>
                <w:sz w:val="24"/>
                <w:szCs w:val="24"/>
              </w:rPr>
              <w:t xml:space="preserve"> the data requirements of SPRFMO CMMs.  </w:t>
            </w:r>
            <w:r w:rsidR="00795A7E">
              <w:rPr>
                <w:rFonts w:ascii="Calibri Light" w:hAnsi="Calibri Light" w:cs="Calibri Light"/>
                <w:sz w:val="24"/>
                <w:szCs w:val="24"/>
              </w:rPr>
              <w:t>T</w:t>
            </w:r>
            <w:r w:rsidR="00FA5C72">
              <w:rPr>
                <w:rFonts w:ascii="Calibri Light" w:hAnsi="Calibri Light" w:cs="Calibri Light"/>
                <w:sz w:val="24"/>
                <w:szCs w:val="24"/>
              </w:rPr>
              <w:t>he proposal would create a framework fo</w:t>
            </w:r>
            <w:r w:rsidR="006C5306">
              <w:rPr>
                <w:rFonts w:ascii="Calibri Light" w:hAnsi="Calibri Light" w:cs="Calibri Light"/>
                <w:sz w:val="24"/>
                <w:szCs w:val="24"/>
              </w:rPr>
              <w:t xml:space="preserve">r implementing EM in all SPRFMO fisheries, but at this time only </w:t>
            </w:r>
            <w:r w:rsidR="00045672">
              <w:rPr>
                <w:rFonts w:ascii="Calibri Light" w:hAnsi="Calibri Light" w:cs="Calibri Light"/>
                <w:sz w:val="24"/>
                <w:szCs w:val="24"/>
              </w:rPr>
              <w:t xml:space="preserve">proposes specific equipment </w:t>
            </w:r>
            <w:r w:rsidR="00633254">
              <w:rPr>
                <w:rFonts w:ascii="Calibri Light" w:hAnsi="Calibri Light" w:cs="Calibri Light"/>
                <w:sz w:val="24"/>
                <w:szCs w:val="24"/>
              </w:rPr>
              <w:t>configurations</w:t>
            </w:r>
            <w:r w:rsidR="00045672">
              <w:rPr>
                <w:rFonts w:ascii="Calibri Light" w:hAnsi="Calibri Light" w:cs="Calibri Light"/>
                <w:sz w:val="24"/>
                <w:szCs w:val="24"/>
              </w:rPr>
              <w:t xml:space="preserve"> and minimum data fields for jigging vessels</w:t>
            </w:r>
            <w:r w:rsidR="00C62654">
              <w:rPr>
                <w:rFonts w:ascii="Calibri Light" w:hAnsi="Calibri Light" w:cs="Calibri Light"/>
                <w:sz w:val="24"/>
                <w:szCs w:val="24"/>
              </w:rPr>
              <w:t xml:space="preserve">.  The working group took this approach </w:t>
            </w:r>
            <w:r w:rsidR="00E2107F">
              <w:rPr>
                <w:rFonts w:ascii="Calibri Light" w:hAnsi="Calibri Light" w:cs="Calibri Light"/>
                <w:sz w:val="24"/>
                <w:szCs w:val="24"/>
              </w:rPr>
              <w:t>to</w:t>
            </w:r>
            <w:r w:rsidR="00C62654">
              <w:rPr>
                <w:rFonts w:ascii="Calibri Light" w:hAnsi="Calibri Light" w:cs="Calibri Light"/>
                <w:sz w:val="24"/>
                <w:szCs w:val="24"/>
              </w:rPr>
              <w:t xml:space="preserve"> deliver standards in a timely manner that </w:t>
            </w:r>
            <w:r w:rsidR="00221B00">
              <w:rPr>
                <w:rFonts w:ascii="Calibri Light" w:hAnsi="Calibri Light" w:cs="Calibri Light"/>
                <w:sz w:val="24"/>
                <w:szCs w:val="24"/>
              </w:rPr>
              <w:t xml:space="preserve">would allow the provisions </w:t>
            </w:r>
            <w:r w:rsidR="00550F79">
              <w:rPr>
                <w:rFonts w:ascii="Calibri Light" w:hAnsi="Calibri Light" w:cs="Calibri Light"/>
                <w:sz w:val="24"/>
                <w:szCs w:val="24"/>
              </w:rPr>
              <w:t xml:space="preserve">regarding </w:t>
            </w:r>
            <w:r w:rsidR="00E2107F">
              <w:rPr>
                <w:rFonts w:ascii="Calibri Light" w:hAnsi="Calibri Light" w:cs="Calibri Light"/>
                <w:sz w:val="24"/>
                <w:szCs w:val="24"/>
              </w:rPr>
              <w:t>EM</w:t>
            </w:r>
            <w:r w:rsidR="00550F79">
              <w:rPr>
                <w:rFonts w:ascii="Calibri Light" w:hAnsi="Calibri Light" w:cs="Calibri Light"/>
                <w:sz w:val="24"/>
                <w:szCs w:val="24"/>
              </w:rPr>
              <w:t xml:space="preserve"> </w:t>
            </w:r>
            <w:r w:rsidR="00221B00">
              <w:rPr>
                <w:rFonts w:ascii="Calibri Light" w:hAnsi="Calibri Light" w:cs="Calibri Light"/>
                <w:sz w:val="24"/>
                <w:szCs w:val="24"/>
              </w:rPr>
              <w:t>in CMM 18-2</w:t>
            </w:r>
            <w:r w:rsidR="001437FD">
              <w:rPr>
                <w:rFonts w:ascii="Calibri Light" w:hAnsi="Calibri Light" w:cs="Calibri Light"/>
                <w:sz w:val="24"/>
                <w:szCs w:val="24"/>
              </w:rPr>
              <w:t>025</w:t>
            </w:r>
            <w:r w:rsidR="00550F79">
              <w:rPr>
                <w:rFonts w:ascii="Calibri Light" w:hAnsi="Calibri Light" w:cs="Calibri Light"/>
                <w:sz w:val="24"/>
                <w:szCs w:val="24"/>
              </w:rPr>
              <w:t xml:space="preserve"> to be exercised</w:t>
            </w:r>
            <w:r w:rsidR="00633254">
              <w:rPr>
                <w:rFonts w:ascii="Calibri Light" w:hAnsi="Calibri Light" w:cs="Calibri Light"/>
                <w:sz w:val="24"/>
                <w:szCs w:val="24"/>
              </w:rPr>
              <w:t xml:space="preserve"> </w:t>
            </w:r>
            <w:r w:rsidR="00C26328">
              <w:rPr>
                <w:rFonts w:ascii="Calibri Light" w:hAnsi="Calibri Light" w:cs="Calibri Light"/>
                <w:sz w:val="24"/>
                <w:szCs w:val="24"/>
              </w:rPr>
              <w:t>while avoiding making hasty decisions about other gear types</w:t>
            </w:r>
            <w:r w:rsidR="00D61EF1">
              <w:rPr>
                <w:rFonts w:ascii="Calibri Light" w:hAnsi="Calibri Light" w:cs="Calibri Light"/>
                <w:sz w:val="24"/>
                <w:szCs w:val="24"/>
              </w:rPr>
              <w:t xml:space="preserve"> </w:t>
            </w:r>
            <w:r w:rsidR="00633254">
              <w:rPr>
                <w:rFonts w:ascii="Calibri Light" w:hAnsi="Calibri Light" w:cs="Calibri Light"/>
                <w:sz w:val="24"/>
                <w:szCs w:val="24"/>
              </w:rPr>
              <w:t xml:space="preserve">in recognition that </w:t>
            </w:r>
            <w:r w:rsidR="006C2138">
              <w:rPr>
                <w:rFonts w:ascii="Calibri Light" w:hAnsi="Calibri Light" w:cs="Calibri Light"/>
                <w:sz w:val="24"/>
                <w:szCs w:val="24"/>
              </w:rPr>
              <w:t>jigging</w:t>
            </w:r>
            <w:r w:rsidR="00E2107F">
              <w:rPr>
                <w:rFonts w:ascii="Calibri Light" w:hAnsi="Calibri Light" w:cs="Calibri Light"/>
                <w:sz w:val="24"/>
                <w:szCs w:val="24"/>
              </w:rPr>
              <w:t xml:space="preserve"> in the jumbo flying squid fishery</w:t>
            </w:r>
            <w:r w:rsidR="00633254">
              <w:rPr>
                <w:rFonts w:ascii="Calibri Light" w:hAnsi="Calibri Light" w:cs="Calibri Light"/>
                <w:sz w:val="24"/>
                <w:szCs w:val="24"/>
              </w:rPr>
              <w:t xml:space="preserve"> is the only activity for which the </w:t>
            </w:r>
            <w:r w:rsidR="006E0318">
              <w:rPr>
                <w:rFonts w:ascii="Calibri Light" w:hAnsi="Calibri Light" w:cs="Calibri Light"/>
                <w:sz w:val="24"/>
                <w:szCs w:val="24"/>
              </w:rPr>
              <w:t>Commission</w:t>
            </w:r>
            <w:r w:rsidR="00E2107F">
              <w:rPr>
                <w:rFonts w:ascii="Calibri Light" w:hAnsi="Calibri Light" w:cs="Calibri Light"/>
                <w:sz w:val="24"/>
                <w:szCs w:val="24"/>
              </w:rPr>
              <w:t xml:space="preserve"> has authorized EM to </w:t>
            </w:r>
            <w:r w:rsidR="00795A7E">
              <w:rPr>
                <w:rFonts w:ascii="Calibri Light" w:hAnsi="Calibri Light" w:cs="Calibri Light"/>
                <w:sz w:val="24"/>
                <w:szCs w:val="24"/>
              </w:rPr>
              <w:t>fulfil</w:t>
            </w:r>
            <w:r w:rsidR="00E2107F">
              <w:rPr>
                <w:rFonts w:ascii="Calibri Light" w:hAnsi="Calibri Light" w:cs="Calibri Light"/>
                <w:sz w:val="24"/>
                <w:szCs w:val="24"/>
              </w:rPr>
              <w:t xml:space="preserve"> fishery observation requirements.</w:t>
            </w:r>
          </w:p>
          <w:p w14:paraId="6C248F28" w14:textId="77777777" w:rsidR="006A53AD" w:rsidRPr="007347BC" w:rsidRDefault="006A53AD" w:rsidP="00C116F5">
            <w:pPr>
              <w:spacing w:before="0" w:after="0"/>
              <w:rPr>
                <w:rFonts w:ascii="Calibri Light" w:hAnsi="Calibri Light" w:cs="Calibri Light"/>
                <w:sz w:val="24"/>
                <w:szCs w:val="24"/>
              </w:rPr>
            </w:pPr>
          </w:p>
          <w:p w14:paraId="7B52997D" w14:textId="11EAC68A" w:rsidR="001406D3" w:rsidRPr="00E2107F" w:rsidRDefault="00A327C8" w:rsidP="00C116F5">
            <w:pPr>
              <w:spacing w:before="0" w:after="0"/>
              <w:rPr>
                <w:rFonts w:ascii="Calibri Light" w:hAnsi="Calibri Light" w:cs="Calibri Light"/>
                <w:sz w:val="24"/>
                <w:szCs w:val="24"/>
              </w:rPr>
            </w:pPr>
            <w:r w:rsidRPr="007347BC">
              <w:rPr>
                <w:rFonts w:ascii="Calibri Light" w:hAnsi="Calibri Light" w:cs="Calibri Light"/>
                <w:sz w:val="24"/>
                <w:szCs w:val="24"/>
              </w:rPr>
              <w:t>This is a ‘Co-Chairs’ p</w:t>
            </w:r>
            <w:r w:rsidR="00942B04" w:rsidRPr="007347BC">
              <w:rPr>
                <w:rFonts w:ascii="Calibri Light" w:hAnsi="Calibri Light" w:cs="Calibri Light"/>
                <w:sz w:val="24"/>
                <w:szCs w:val="24"/>
              </w:rPr>
              <w:t>roposal</w:t>
            </w:r>
            <w:r w:rsidRPr="007347BC">
              <w:rPr>
                <w:rFonts w:ascii="Calibri Light" w:hAnsi="Calibri Light" w:cs="Calibri Light"/>
                <w:sz w:val="24"/>
                <w:szCs w:val="24"/>
              </w:rPr>
              <w:t xml:space="preserve"> that reflects feedback received from many Member and Observer delegates over the past </w:t>
            </w:r>
            <w:r w:rsidR="006A53AD" w:rsidRPr="007347BC">
              <w:rPr>
                <w:rFonts w:ascii="Calibri Light" w:hAnsi="Calibri Light" w:cs="Calibri Light"/>
                <w:sz w:val="24"/>
                <w:szCs w:val="24"/>
              </w:rPr>
              <w:t>two years</w:t>
            </w:r>
            <w:r w:rsidRPr="007347BC">
              <w:rPr>
                <w:rFonts w:ascii="Calibri Light" w:hAnsi="Calibri Light" w:cs="Calibri Light"/>
                <w:sz w:val="24"/>
                <w:szCs w:val="24"/>
              </w:rPr>
              <w:t xml:space="preserve">.  Note that </w:t>
            </w:r>
            <w:r w:rsidR="0043267B">
              <w:rPr>
                <w:rFonts w:ascii="Calibri Light" w:hAnsi="Calibri Light" w:cs="Calibri Light"/>
                <w:sz w:val="24"/>
                <w:szCs w:val="24"/>
              </w:rPr>
              <w:t xml:space="preserve">while </w:t>
            </w:r>
            <w:r w:rsidRPr="007347BC">
              <w:rPr>
                <w:rFonts w:ascii="Calibri Light" w:hAnsi="Calibri Light" w:cs="Calibri Light"/>
                <w:sz w:val="24"/>
                <w:szCs w:val="24"/>
              </w:rPr>
              <w:t xml:space="preserve">the draft </w:t>
            </w:r>
            <w:r w:rsidR="00E2107F">
              <w:rPr>
                <w:rFonts w:ascii="Calibri Light" w:hAnsi="Calibri Light" w:cs="Calibri Light"/>
                <w:sz w:val="24"/>
                <w:szCs w:val="24"/>
              </w:rPr>
              <w:t xml:space="preserve">is largely a consensus text it </w:t>
            </w:r>
            <w:r w:rsidRPr="007347BC">
              <w:rPr>
                <w:rFonts w:ascii="Calibri Light" w:hAnsi="Calibri Light" w:cs="Calibri Light"/>
                <w:sz w:val="24"/>
                <w:szCs w:val="24"/>
              </w:rPr>
              <w:t xml:space="preserve">(a) does not reflect the positions of each Member, CNCP, or Observer, as the WGEMS has not had the opportunity to achieve resolution on </w:t>
            </w:r>
            <w:r w:rsidR="00E2107F">
              <w:rPr>
                <w:rFonts w:ascii="Calibri Light" w:hAnsi="Calibri Light" w:cs="Calibri Light"/>
                <w:sz w:val="24"/>
                <w:szCs w:val="24"/>
              </w:rPr>
              <w:t xml:space="preserve">all </w:t>
            </w:r>
            <w:r w:rsidRPr="007347BC">
              <w:rPr>
                <w:rFonts w:ascii="Calibri Light" w:hAnsi="Calibri Light" w:cs="Calibri Light"/>
                <w:sz w:val="24"/>
                <w:szCs w:val="24"/>
              </w:rPr>
              <w:t xml:space="preserve">areas where differing positions were expressed; and (b) includes some </w:t>
            </w:r>
            <w:r w:rsidR="00E2107F">
              <w:rPr>
                <w:rFonts w:ascii="Calibri Light" w:hAnsi="Calibri Light" w:cs="Calibri Light"/>
                <w:sz w:val="24"/>
                <w:szCs w:val="24"/>
              </w:rPr>
              <w:t>bracketed text</w:t>
            </w:r>
            <w:r w:rsidR="006A53AD" w:rsidRPr="007347BC">
              <w:rPr>
                <w:rFonts w:ascii="Calibri Light" w:hAnsi="Calibri Light" w:cs="Calibri Light"/>
                <w:sz w:val="24"/>
                <w:szCs w:val="24"/>
              </w:rPr>
              <w:t>.</w:t>
            </w:r>
          </w:p>
          <w:p w14:paraId="5F73BB4D" w14:textId="67759F6D" w:rsidR="001406D3" w:rsidRPr="00106306" w:rsidRDefault="001406D3" w:rsidP="00C116F5">
            <w:pPr>
              <w:spacing w:before="0" w:after="0"/>
              <w:rPr>
                <w:rFonts w:ascii="Calibri Light" w:hAnsi="Calibri Light" w:cs="Calibri Light"/>
              </w:rPr>
            </w:pPr>
          </w:p>
        </w:tc>
      </w:tr>
      <w:tr w:rsidR="0041014D" w:rsidRPr="00106306" w14:paraId="38CA8B7C" w14:textId="77777777" w:rsidTr="00E2107F">
        <w:trPr>
          <w:trHeight w:val="3266"/>
        </w:trPr>
        <w:tc>
          <w:tcPr>
            <w:tcW w:w="9639" w:type="dxa"/>
            <w:gridSpan w:val="3"/>
          </w:tcPr>
          <w:p w14:paraId="31C82214" w14:textId="01D209A4" w:rsidR="0041014D" w:rsidRPr="00106306" w:rsidRDefault="00062BCD" w:rsidP="00C116F5">
            <w:pPr>
              <w:spacing w:before="0" w:after="0"/>
              <w:rPr>
                <w:rFonts w:ascii="Calibri Light" w:hAnsi="Calibri Light" w:cs="Calibri Light"/>
                <w:sz w:val="24"/>
                <w:szCs w:val="24"/>
              </w:rPr>
            </w:pPr>
            <w:r w:rsidRPr="00106306">
              <w:rPr>
                <w:rFonts w:ascii="Calibri Light" w:eastAsiaTheme="majorEastAsia" w:hAnsi="Calibri Light" w:cs="Calibri Light"/>
                <w:b/>
                <w:sz w:val="24"/>
                <w:szCs w:val="24"/>
              </w:rPr>
              <w:t>Objective</w:t>
            </w:r>
            <w:r w:rsidR="00053254" w:rsidRPr="00106306">
              <w:rPr>
                <w:rFonts w:ascii="Calibri Light" w:eastAsiaTheme="majorEastAsia" w:hAnsi="Calibri Light" w:cs="Calibri Light"/>
                <w:b/>
                <w:sz w:val="24"/>
                <w:szCs w:val="24"/>
              </w:rPr>
              <w:t xml:space="preserve"> of the proposal</w:t>
            </w:r>
            <w:r w:rsidRPr="00106306">
              <w:rPr>
                <w:rFonts w:ascii="Calibri Light" w:hAnsi="Calibri Light" w:cs="Calibri Light"/>
                <w:sz w:val="24"/>
                <w:szCs w:val="24"/>
              </w:rPr>
              <w:t>:</w:t>
            </w:r>
          </w:p>
          <w:p w14:paraId="3680BD73" w14:textId="13A8F7D4" w:rsidR="001B6B5A" w:rsidRPr="00106306" w:rsidRDefault="001B6B5A" w:rsidP="00C116F5">
            <w:pPr>
              <w:spacing w:before="0" w:after="0"/>
              <w:rPr>
                <w:rFonts w:ascii="Calibri Light" w:hAnsi="Calibri Light" w:cs="Calibri Light"/>
                <w:szCs w:val="26"/>
              </w:rPr>
            </w:pPr>
            <w:r w:rsidRPr="00713F59">
              <w:rPr>
                <w:rFonts w:ascii="Calibri Light" w:hAnsi="Calibri Light" w:cs="Calibri Light"/>
                <w:i/>
                <w:iCs/>
                <w:sz w:val="20"/>
                <w:szCs w:val="24"/>
              </w:rPr>
              <w:t>(enter here the objective of your proposal or proposed amendments)</w:t>
            </w:r>
          </w:p>
          <w:p w14:paraId="760855A5" w14:textId="6C2CF9E0" w:rsidR="00053254" w:rsidRPr="00106306" w:rsidRDefault="00D61EF1" w:rsidP="003A493D">
            <w:pPr>
              <w:spacing w:before="0" w:after="0"/>
              <w:rPr>
                <w:rFonts w:ascii="Calibri Light" w:hAnsi="Calibri Light" w:cs="Calibri Light"/>
                <w:sz w:val="28"/>
                <w:szCs w:val="28"/>
              </w:rPr>
            </w:pPr>
            <w:r>
              <w:rPr>
                <w:rFonts w:ascii="Calibri Light" w:eastAsia="Calibri Light" w:hAnsi="Calibri Light" w:cs="Calibri Light"/>
                <w:sz w:val="24"/>
                <w:szCs w:val="24"/>
              </w:rPr>
              <w:t>T</w:t>
            </w:r>
            <w:r w:rsidRPr="00D61EF1">
              <w:rPr>
                <w:rFonts w:ascii="Calibri Light" w:eastAsia="Calibri Light" w:hAnsi="Calibri Light" w:cs="Calibri Light"/>
                <w:sz w:val="24"/>
                <w:szCs w:val="24"/>
              </w:rPr>
              <w:t>o enable collection, via Electronic Monitoring Systems (EMS), of verified catch and other data related to the conduct of SPRFMO fisheries in the SPRFMO area of competence in order to facilitate the collection of verified scientific data and additional information related to fishing activities in the Convention Area and their impacts on the ecosystem, and also to support the functions of the Commission and its subsidiary bodies, including the CTC.</w:t>
            </w:r>
            <w:r>
              <w:rPr>
                <w:rFonts w:ascii="Calibri Light" w:eastAsia="Calibri Light" w:hAnsi="Calibri Light" w:cs="Calibri Light"/>
                <w:sz w:val="24"/>
                <w:szCs w:val="24"/>
              </w:rPr>
              <w:t xml:space="preserve">  </w:t>
            </w:r>
            <w:r w:rsidR="006C2138">
              <w:rPr>
                <w:rFonts w:ascii="Calibri Light" w:eastAsia="Calibri Light" w:hAnsi="Calibri Light" w:cs="Calibri Light"/>
                <w:sz w:val="24"/>
                <w:szCs w:val="24"/>
              </w:rPr>
              <w:t>The proposal</w:t>
            </w:r>
            <w:r w:rsidR="00942B04" w:rsidRPr="003B56DD">
              <w:rPr>
                <w:rFonts w:ascii="Calibri Light" w:eastAsia="Calibri Light" w:hAnsi="Calibri Light" w:cs="Calibri Light"/>
                <w:sz w:val="24"/>
                <w:szCs w:val="24"/>
              </w:rPr>
              <w:t xml:space="preserve"> establish</w:t>
            </w:r>
            <w:r w:rsidR="006C2138">
              <w:rPr>
                <w:rFonts w:ascii="Calibri Light" w:eastAsia="Calibri Light" w:hAnsi="Calibri Light" w:cs="Calibri Light"/>
                <w:sz w:val="24"/>
                <w:szCs w:val="24"/>
              </w:rPr>
              <w:t>es</w:t>
            </w:r>
            <w:r w:rsidR="00942B04" w:rsidRPr="003B56DD">
              <w:rPr>
                <w:rFonts w:ascii="Calibri Light" w:eastAsia="Calibri Light" w:hAnsi="Calibri Light" w:cs="Calibri Light"/>
                <w:sz w:val="24"/>
                <w:szCs w:val="24"/>
              </w:rPr>
              <w:t xml:space="preserve"> minimum requirements for EM programs, EM systems, and EM data that shall apply when EM is used in SPRFMO fisheries to fulfil the data requirements of SPRFMO CMMs and ensure that when EM is used it is effective in achieving its intended purpose and generates data of equivalent confidence to data derived from the SPRFMO Observer Program</w:t>
            </w:r>
            <w:r w:rsidR="003A0AEA">
              <w:rPr>
                <w:rFonts w:ascii="Calibri Light" w:eastAsia="Calibri Light" w:hAnsi="Calibri Light" w:cs="Calibri Light"/>
                <w:sz w:val="24"/>
                <w:szCs w:val="24"/>
              </w:rPr>
              <w:t>.</w:t>
            </w:r>
          </w:p>
        </w:tc>
      </w:tr>
      <w:tr w:rsidR="00106306" w:rsidRPr="00106306" w14:paraId="092469EB" w14:textId="77777777" w:rsidTr="00713F59">
        <w:trPr>
          <w:trHeight w:val="526"/>
        </w:trPr>
        <w:tc>
          <w:tcPr>
            <w:tcW w:w="6658" w:type="dxa"/>
            <w:gridSpan w:val="2"/>
            <w:vAlign w:val="center"/>
          </w:tcPr>
          <w:p w14:paraId="075DFBA8" w14:textId="72E891EC" w:rsidR="00106306" w:rsidRPr="00106306" w:rsidRDefault="00106306" w:rsidP="00C116F5">
            <w:pPr>
              <w:spacing w:before="0" w:after="0"/>
              <w:rPr>
                <w:rFonts w:ascii="Calibri Light" w:hAnsi="Calibri Light" w:cs="Calibri Light"/>
              </w:rPr>
            </w:pPr>
            <w:r w:rsidRPr="00713F59">
              <w:rPr>
                <w:rFonts w:ascii="Calibri Light" w:eastAsiaTheme="majorEastAsia" w:hAnsi="Calibri Light" w:cs="Calibri Light"/>
                <w:b/>
              </w:rPr>
              <w:t>Has the proposal financial impacts or influence on the Secretariat work</w:t>
            </w:r>
            <w:r w:rsidR="00C07A7D" w:rsidRPr="00713F59">
              <w:rPr>
                <w:rFonts w:ascii="Calibri Light" w:eastAsiaTheme="majorEastAsia" w:hAnsi="Calibri Light" w:cs="Calibri Light"/>
                <w:b/>
              </w:rPr>
              <w:t>?</w:t>
            </w:r>
          </w:p>
        </w:tc>
        <w:tc>
          <w:tcPr>
            <w:tcW w:w="2981" w:type="dxa"/>
            <w:vAlign w:val="center"/>
          </w:tcPr>
          <w:p w14:paraId="3B8C1C3F" w14:textId="1D5AE640" w:rsidR="00106306" w:rsidRPr="00106306" w:rsidRDefault="00297A55" w:rsidP="00C116F5">
            <w:pPr>
              <w:tabs>
                <w:tab w:val="left" w:pos="2670"/>
              </w:tabs>
              <w:spacing w:before="0" w:after="0"/>
              <w:rPr>
                <w:rFonts w:ascii="Calibri Light" w:hAnsi="Calibri Light" w:cs="Calibri Light"/>
              </w:rPr>
            </w:pPr>
            <w:sdt>
              <w:sdtPr>
                <w:rPr>
                  <w:rFonts w:ascii="Calibri Light" w:hAnsi="Calibri Light" w:cs="Calibri Light"/>
                  <w:sz w:val="28"/>
                  <w:szCs w:val="28"/>
                </w:rPr>
                <w:id w:val="1619024465"/>
                <w14:checkbox>
                  <w14:checked w14:val="1"/>
                  <w14:checkedState w14:val="2612" w14:font="MS Gothic"/>
                  <w14:uncheckedState w14:val="2610" w14:font="MS Gothic"/>
                </w14:checkbox>
              </w:sdtPr>
              <w:sdtEndPr/>
              <w:sdtContent>
                <w:r w:rsidR="00C9216A">
                  <w:rPr>
                    <w:rFonts w:ascii="MS Gothic" w:eastAsia="MS Gothic" w:hAnsi="MS Gothic" w:cs="Calibri Light" w:hint="eastAsia"/>
                    <w:sz w:val="28"/>
                    <w:szCs w:val="28"/>
                  </w:rPr>
                  <w:t>☒</w:t>
                </w:r>
              </w:sdtContent>
            </w:sdt>
            <w:r w:rsidR="00106306" w:rsidRPr="00106306">
              <w:rPr>
                <w:rFonts w:ascii="Calibri Light" w:hAnsi="Calibri Light" w:cs="Calibri Light"/>
                <w:sz w:val="28"/>
                <w:szCs w:val="28"/>
              </w:rPr>
              <w:t xml:space="preserve"> </w:t>
            </w:r>
            <w:r w:rsidR="00F403EA" w:rsidRPr="00F403EA">
              <w:rPr>
                <w:rFonts w:ascii="Calibri Light" w:hAnsi="Calibri Light" w:cs="Calibri Light"/>
                <w:b/>
                <w:bCs/>
                <w:sz w:val="24"/>
                <w:szCs w:val="24"/>
              </w:rPr>
              <w:t>Y</w:t>
            </w:r>
            <w:r w:rsidR="00106306">
              <w:rPr>
                <w:rFonts w:ascii="Calibri Light" w:hAnsi="Calibri Light" w:cs="Calibri Light"/>
                <w:b/>
                <w:sz w:val="24"/>
                <w:szCs w:val="26"/>
              </w:rPr>
              <w:t>es</w:t>
            </w:r>
            <w:r w:rsidR="00713F59">
              <w:rPr>
                <w:rFonts w:ascii="Calibri Light" w:hAnsi="Calibri Light" w:cs="Calibri Light"/>
                <w:b/>
                <w:sz w:val="24"/>
                <w:szCs w:val="26"/>
              </w:rPr>
              <w:t xml:space="preserve">       </w:t>
            </w:r>
            <w:sdt>
              <w:sdtPr>
                <w:rPr>
                  <w:rFonts w:ascii="Calibri Light" w:hAnsi="Calibri Light" w:cs="Calibri Light"/>
                  <w:sz w:val="28"/>
                  <w:szCs w:val="28"/>
                </w:rPr>
                <w:id w:val="919058558"/>
                <w14:checkbox>
                  <w14:checked w14:val="0"/>
                  <w14:checkedState w14:val="2612" w14:font="MS Gothic"/>
                  <w14:uncheckedState w14:val="2610" w14:font="MS Gothic"/>
                </w14:checkbox>
              </w:sdtPr>
              <w:sdtEndPr/>
              <w:sdtContent>
                <w:r w:rsidR="00106306" w:rsidRPr="00106306">
                  <w:rPr>
                    <w:rFonts w:ascii="Segoe UI Symbol" w:eastAsia="MS Gothic" w:hAnsi="Segoe UI Symbol" w:cs="Segoe UI Symbol"/>
                    <w:sz w:val="28"/>
                    <w:szCs w:val="28"/>
                  </w:rPr>
                  <w:t>☐</w:t>
                </w:r>
              </w:sdtContent>
            </w:sdt>
            <w:r w:rsidR="00106306" w:rsidRPr="00106306">
              <w:rPr>
                <w:rFonts w:ascii="Calibri Light" w:hAnsi="Calibri Light" w:cs="Calibri Light"/>
                <w:sz w:val="28"/>
                <w:szCs w:val="28"/>
              </w:rPr>
              <w:t xml:space="preserve"> </w:t>
            </w:r>
            <w:r w:rsidR="00106306">
              <w:rPr>
                <w:rFonts w:ascii="Calibri Light" w:hAnsi="Calibri Light" w:cs="Calibri Light"/>
                <w:b/>
                <w:sz w:val="24"/>
                <w:szCs w:val="26"/>
              </w:rPr>
              <w:t>No</w:t>
            </w:r>
          </w:p>
        </w:tc>
      </w:tr>
    </w:tbl>
    <w:p w14:paraId="7BD39FBE" w14:textId="77777777" w:rsidR="00B20543" w:rsidRPr="00106306" w:rsidRDefault="00522BDC" w:rsidP="00053254">
      <w:pPr>
        <w:spacing w:before="0" w:after="0"/>
        <w:ind w:left="284"/>
        <w:rPr>
          <w:rFonts w:ascii="Calibri Light" w:hAnsi="Calibri Light" w:cs="Calibri Light"/>
          <w:i/>
          <w:sz w:val="20"/>
          <w:szCs w:val="16"/>
        </w:rPr>
      </w:pPr>
      <w:r w:rsidRPr="00106306">
        <w:rPr>
          <w:rFonts w:ascii="Calibri Light" w:hAnsi="Calibri Light" w:cs="Calibri Light"/>
          <w:i/>
          <w:sz w:val="20"/>
          <w:szCs w:val="16"/>
        </w:rPr>
        <w:t>To be filled out by the Secretariat:</w:t>
      </w:r>
    </w:p>
    <w:tbl>
      <w:tblPr>
        <w:tblStyle w:val="TableGrid"/>
        <w:tblW w:w="9639" w:type="dxa"/>
        <w:tblLook w:val="04A0" w:firstRow="1" w:lastRow="0" w:firstColumn="1" w:lastColumn="0" w:noHBand="0" w:noVBand="1"/>
      </w:tblPr>
      <w:tblGrid>
        <w:gridCol w:w="3114"/>
        <w:gridCol w:w="6525"/>
      </w:tblGrid>
      <w:tr w:rsidR="005351D8" w:rsidRPr="00106306" w14:paraId="64800879" w14:textId="77777777" w:rsidTr="00847600">
        <w:trPr>
          <w:trHeight w:val="526"/>
        </w:trPr>
        <w:tc>
          <w:tcPr>
            <w:tcW w:w="3114" w:type="dxa"/>
            <w:vAlign w:val="center"/>
          </w:tcPr>
          <w:p w14:paraId="28B22959" w14:textId="11212F74" w:rsidR="005351D8" w:rsidRPr="00106306" w:rsidRDefault="00FE2798" w:rsidP="00C116F5">
            <w:pPr>
              <w:spacing w:before="0" w:after="0"/>
              <w:rPr>
                <w:rFonts w:ascii="Calibri Light" w:hAnsi="Calibri Light" w:cs="Calibri Light"/>
              </w:rPr>
            </w:pPr>
            <w:r w:rsidRPr="00106306">
              <w:rPr>
                <w:rFonts w:ascii="Calibri Light" w:hAnsi="Calibri Light" w:cs="Calibri Light"/>
              </w:rPr>
              <w:t xml:space="preserve">Ref: </w:t>
            </w:r>
            <w:r w:rsidRPr="00106306">
              <w:rPr>
                <w:rFonts w:ascii="Calibri Light" w:hAnsi="Calibri Light" w:cs="Calibri Light"/>
                <w:b/>
                <w:sz w:val="24"/>
              </w:rPr>
              <w:t>COMM</w:t>
            </w:r>
            <w:r w:rsidR="005334B3">
              <w:rPr>
                <w:rFonts w:ascii="Calibri Light" w:hAnsi="Calibri Light" w:cs="Calibri Light"/>
                <w:b/>
                <w:sz w:val="24"/>
              </w:rPr>
              <w:t>1</w:t>
            </w:r>
            <w:r w:rsidR="00C9216A">
              <w:rPr>
                <w:rFonts w:ascii="Calibri Light" w:hAnsi="Calibri Light" w:cs="Calibri Light"/>
                <w:b/>
                <w:sz w:val="24"/>
              </w:rPr>
              <w:t>4</w:t>
            </w:r>
            <w:r w:rsidRPr="00106306">
              <w:rPr>
                <w:rFonts w:ascii="Calibri Light" w:hAnsi="Calibri Light" w:cs="Calibri Light"/>
                <w:b/>
                <w:sz w:val="24"/>
              </w:rPr>
              <w:t>-PROP</w:t>
            </w:r>
            <w:r w:rsidR="007A7BC4">
              <w:rPr>
                <w:rFonts w:ascii="Calibri Light" w:hAnsi="Calibri Light" w:cs="Calibri Light"/>
                <w:b/>
                <w:sz w:val="24"/>
              </w:rPr>
              <w:t>18</w:t>
            </w:r>
          </w:p>
        </w:tc>
        <w:tc>
          <w:tcPr>
            <w:tcW w:w="6525" w:type="dxa"/>
            <w:vAlign w:val="center"/>
          </w:tcPr>
          <w:p w14:paraId="55E8F15B" w14:textId="48B36093" w:rsidR="005351D8" w:rsidRPr="00106306" w:rsidRDefault="005351D8" w:rsidP="00C116F5">
            <w:pPr>
              <w:spacing w:before="0" w:after="0"/>
              <w:rPr>
                <w:rFonts w:ascii="Calibri Light" w:hAnsi="Calibri Light" w:cs="Calibri Light"/>
              </w:rPr>
            </w:pPr>
            <w:r w:rsidRPr="00106306">
              <w:rPr>
                <w:rFonts w:ascii="Calibri Light" w:hAnsi="Calibri Light" w:cs="Calibri Light"/>
              </w:rPr>
              <w:t xml:space="preserve">Received on: </w:t>
            </w:r>
            <w:r w:rsidR="007A7BC4">
              <w:rPr>
                <w:rFonts w:ascii="Calibri Light" w:hAnsi="Calibri Light" w:cs="Calibri Light"/>
              </w:rPr>
              <w:t>11 January 2026</w:t>
            </w:r>
          </w:p>
        </w:tc>
      </w:tr>
    </w:tbl>
    <w:p w14:paraId="21FB46F2" w14:textId="0A6BC4EA" w:rsidR="00961059" w:rsidRPr="00106306" w:rsidRDefault="00961059" w:rsidP="00961059">
      <w:pPr>
        <w:spacing w:before="0" w:after="0"/>
        <w:rPr>
          <w:rFonts w:ascii="Calibri Light" w:hAnsi="Calibri Light" w:cs="Calibri Light"/>
          <w:sz w:val="16"/>
          <w:szCs w:val="16"/>
        </w:rPr>
      </w:pPr>
    </w:p>
    <w:p w14:paraId="77549C85" w14:textId="77777777" w:rsidR="00133CA4" w:rsidRPr="006626C9" w:rsidRDefault="00133CA4" w:rsidP="00133CA4">
      <w:pPr>
        <w:spacing w:after="0"/>
        <w:contextualSpacing/>
        <w:jc w:val="center"/>
        <w:rPr>
          <w:rFonts w:ascii="Calibri Light" w:eastAsia="Calibri Light" w:hAnsi="Calibri Light" w:cs="Calibri Light"/>
          <w:b/>
          <w:bCs/>
          <w:sz w:val="32"/>
          <w:szCs w:val="32"/>
        </w:rPr>
      </w:pPr>
      <w:r w:rsidRPr="00506595">
        <w:rPr>
          <w:rFonts w:ascii="Calibri Light" w:eastAsia="Calibri Light" w:hAnsi="Calibri Light" w:cs="Calibri Light"/>
          <w:b/>
          <w:bCs/>
          <w:sz w:val="32"/>
          <w:szCs w:val="32"/>
        </w:rPr>
        <w:lastRenderedPageBreak/>
        <w:t>CMM XX-2025</w:t>
      </w:r>
    </w:p>
    <w:p w14:paraId="04059188" w14:textId="77777777" w:rsidR="00133CA4" w:rsidRPr="00506595" w:rsidRDefault="00133CA4" w:rsidP="00133CA4">
      <w:pPr>
        <w:spacing w:after="0"/>
        <w:contextualSpacing/>
        <w:jc w:val="center"/>
        <w:rPr>
          <w:rFonts w:ascii="Calibri Light" w:eastAsia="Calibri Light" w:hAnsi="Calibri Light" w:cs="Calibri Light"/>
          <w:b/>
          <w:bCs/>
          <w:sz w:val="32"/>
          <w:szCs w:val="32"/>
        </w:rPr>
      </w:pPr>
    </w:p>
    <w:p w14:paraId="64ACC195" w14:textId="77777777" w:rsidR="00133CA4" w:rsidRPr="00887D40" w:rsidRDefault="00133CA4" w:rsidP="00133CA4">
      <w:pPr>
        <w:spacing w:after="0"/>
        <w:contextualSpacing/>
        <w:jc w:val="center"/>
        <w:rPr>
          <w:rFonts w:ascii="Calibri Light" w:eastAsia="Calibri Light" w:hAnsi="Calibri Light" w:cs="Calibri Light"/>
          <w:b/>
          <w:bCs/>
          <w:sz w:val="32"/>
          <w:szCs w:val="32"/>
        </w:rPr>
      </w:pPr>
      <w:r w:rsidRPr="00887D40">
        <w:rPr>
          <w:rFonts w:ascii="Calibri Light" w:eastAsia="Calibri Light" w:hAnsi="Calibri Light" w:cs="Calibri Light"/>
          <w:b/>
          <w:bCs/>
          <w:sz w:val="32"/>
          <w:szCs w:val="32"/>
        </w:rPr>
        <w:t>CONSERVATION AND MANAGEMENT MEASURE ESTABLISHING MINIMUM STANDARDS FOR ELECTRONIC MONITORING IN SPRFMO FISHERIES</w:t>
      </w:r>
    </w:p>
    <w:p w14:paraId="528B4D4A" w14:textId="77777777" w:rsidR="00133CA4" w:rsidRPr="00887D40" w:rsidRDefault="00133CA4" w:rsidP="00133CA4">
      <w:pPr>
        <w:spacing w:after="0"/>
        <w:contextualSpacing/>
        <w:rPr>
          <w:rFonts w:ascii="Calibri Light" w:eastAsia="Calibri Light" w:hAnsi="Calibri Light" w:cs="Calibri Light"/>
          <w:b/>
          <w:bCs/>
          <w:sz w:val="24"/>
          <w:szCs w:val="24"/>
        </w:rPr>
      </w:pPr>
    </w:p>
    <w:p w14:paraId="4520F9C2" w14:textId="77777777" w:rsidR="00133CA4" w:rsidRPr="00887D40" w:rsidRDefault="00133CA4" w:rsidP="00133CA4">
      <w:pPr>
        <w:spacing w:after="0"/>
        <w:contextualSpacing/>
        <w:rPr>
          <w:rFonts w:ascii="Calibri Light" w:eastAsia="Calibri Light" w:hAnsi="Calibri Light" w:cs="Calibri Light"/>
          <w:bCs/>
          <w:sz w:val="24"/>
          <w:szCs w:val="24"/>
        </w:rPr>
      </w:pPr>
      <w:r w:rsidRPr="00887D40">
        <w:rPr>
          <w:rFonts w:ascii="Calibri Light" w:eastAsia="Calibri Light" w:hAnsi="Calibri Light" w:cs="Calibri Light"/>
          <w:b/>
          <w:bCs/>
          <w:sz w:val="24"/>
          <w:szCs w:val="24"/>
        </w:rPr>
        <w:t>The Commission of the South Pacific Regional Fisheries Management Organisation,</w:t>
      </w:r>
    </w:p>
    <w:p w14:paraId="1D1A5435" w14:textId="77777777" w:rsidR="00133CA4" w:rsidRPr="00887D40" w:rsidRDefault="00133CA4" w:rsidP="00133CA4">
      <w:pPr>
        <w:spacing w:after="0"/>
        <w:contextualSpacing/>
        <w:rPr>
          <w:rFonts w:ascii="Calibri Light" w:eastAsia="Calibri Light" w:hAnsi="Calibri Light" w:cs="Calibri Light"/>
          <w:b/>
          <w:bCs/>
          <w:i/>
          <w:iCs/>
          <w:color w:val="auto"/>
          <w:sz w:val="24"/>
          <w:szCs w:val="24"/>
        </w:rPr>
      </w:pPr>
      <w:r w:rsidRPr="00887D40">
        <w:rPr>
          <w:rFonts w:ascii="Calibri Light" w:eastAsia="Calibri Light" w:hAnsi="Calibri Light" w:cs="Calibri Light"/>
          <w:i/>
          <w:iCs/>
          <w:color w:val="auto"/>
          <w:sz w:val="24"/>
          <w:szCs w:val="24"/>
        </w:rPr>
        <w:t>RECALLING</w:t>
      </w:r>
      <w:r w:rsidRPr="00887D40">
        <w:rPr>
          <w:rFonts w:ascii="Calibri Light" w:eastAsia="Calibri Light" w:hAnsi="Calibri Light" w:cs="Calibri Light"/>
          <w:color w:val="auto"/>
          <w:sz w:val="24"/>
          <w:szCs w:val="24"/>
        </w:rPr>
        <w:t xml:space="preserve"> that the Commission created the Ad Hoc Working Group on Electronic Monitoring Standards with a primary objective of developing EM standards for fishing vessels to be presented for endorsement by the </w:t>
      </w:r>
      <w:proofErr w:type="gramStart"/>
      <w:r w:rsidRPr="00887D40">
        <w:rPr>
          <w:rFonts w:ascii="Calibri Light" w:eastAsia="Calibri Light" w:hAnsi="Calibri Light" w:cs="Calibri Light"/>
          <w:color w:val="auto"/>
          <w:sz w:val="24"/>
          <w:szCs w:val="24"/>
        </w:rPr>
        <w:t>Commission;</w:t>
      </w:r>
      <w:proofErr w:type="gramEnd"/>
    </w:p>
    <w:p w14:paraId="161D28BC" w14:textId="1822DEF4" w:rsidR="00133CA4" w:rsidRPr="00887D40" w:rsidRDefault="00133CA4" w:rsidP="00133CA4">
      <w:pPr>
        <w:spacing w:after="0"/>
        <w:contextualSpacing/>
        <w:rPr>
          <w:rFonts w:ascii="Calibri Light" w:eastAsia="Calibri Light" w:hAnsi="Calibri Light" w:cs="Calibri Light"/>
          <w:i/>
          <w:iCs/>
          <w:color w:val="auto"/>
          <w:sz w:val="24"/>
          <w:szCs w:val="24"/>
        </w:rPr>
      </w:pPr>
      <w:r w:rsidRPr="00887D40">
        <w:rPr>
          <w:rFonts w:ascii="Calibri Light" w:eastAsia="Calibri Light" w:hAnsi="Calibri Light" w:cs="Calibri Light"/>
          <w:i/>
          <w:iCs/>
          <w:color w:val="auto"/>
          <w:sz w:val="24"/>
          <w:szCs w:val="24"/>
        </w:rPr>
        <w:t xml:space="preserve">NOTING </w:t>
      </w:r>
      <w:r w:rsidRPr="00887D40">
        <w:rPr>
          <w:rFonts w:ascii="Calibri Light" w:eastAsia="Calibri Light" w:hAnsi="Calibri Light" w:cs="Calibri Light"/>
          <w:color w:val="auto"/>
          <w:sz w:val="24"/>
          <w:szCs w:val="24"/>
        </w:rPr>
        <w:t xml:space="preserve">that the Commission has decided to allow Electronic Monitoring to </w:t>
      </w:r>
      <w:r w:rsidR="00887D40" w:rsidRPr="00887D40">
        <w:rPr>
          <w:rFonts w:ascii="Calibri Light" w:eastAsia="Calibri Light" w:hAnsi="Calibri Light" w:cs="Calibri Light"/>
          <w:color w:val="auto"/>
          <w:sz w:val="24"/>
          <w:szCs w:val="24"/>
        </w:rPr>
        <w:t>fulfil</w:t>
      </w:r>
      <w:r w:rsidRPr="00887D40">
        <w:rPr>
          <w:rFonts w:ascii="Calibri Light" w:eastAsia="Calibri Light" w:hAnsi="Calibri Light" w:cs="Calibri Light"/>
          <w:color w:val="auto"/>
          <w:sz w:val="24"/>
          <w:szCs w:val="24"/>
        </w:rPr>
        <w:t xml:space="preserve"> some observer </w:t>
      </w:r>
      <w:proofErr w:type="gramStart"/>
      <w:r w:rsidRPr="00887D40">
        <w:rPr>
          <w:rFonts w:ascii="Calibri Light" w:eastAsia="Calibri Light" w:hAnsi="Calibri Light" w:cs="Calibri Light"/>
          <w:color w:val="auto"/>
          <w:sz w:val="24"/>
          <w:szCs w:val="24"/>
        </w:rPr>
        <w:t>requirements;</w:t>
      </w:r>
      <w:proofErr w:type="gramEnd"/>
    </w:p>
    <w:p w14:paraId="77B05F9A"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NOTING </w:t>
      </w:r>
      <w:r w:rsidRPr="00887D40">
        <w:rPr>
          <w:rFonts w:ascii="Calibri Light" w:eastAsia="Calibri Light" w:hAnsi="Calibri Light" w:cs="Calibri Light"/>
          <w:color w:val="auto"/>
          <w:sz w:val="24"/>
          <w:szCs w:val="24"/>
        </w:rPr>
        <w:t xml:space="preserve">that Article 28 of the Convention sets out the functions of the observer programme and that the observer programme shall be coordinated by the Secretariat of the Commission in a flexible manner to take account of the nature of the fisheries resources and other relevant </w:t>
      </w:r>
      <w:proofErr w:type="gramStart"/>
      <w:r w:rsidRPr="00887D40">
        <w:rPr>
          <w:rFonts w:ascii="Calibri Light" w:eastAsia="Calibri Light" w:hAnsi="Calibri Light" w:cs="Calibri Light"/>
          <w:color w:val="auto"/>
          <w:sz w:val="24"/>
          <w:szCs w:val="24"/>
        </w:rPr>
        <w:t>factors;</w:t>
      </w:r>
      <w:proofErr w:type="gramEnd"/>
    </w:p>
    <w:p w14:paraId="445096B3"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NOTING </w:t>
      </w:r>
      <w:r w:rsidRPr="00887D40">
        <w:rPr>
          <w:rFonts w:ascii="Calibri Light" w:eastAsia="Calibri Light" w:hAnsi="Calibri Light" w:cs="Calibri Light"/>
          <w:color w:val="auto"/>
          <w:sz w:val="24"/>
          <w:szCs w:val="24"/>
        </w:rPr>
        <w:t>that the primary function of observers on board fishing vessels is the collection of scientific information and that observers are not enforcement officials, but that Article 28 of the Convention specifies that the information collected by the observer programme shall, as appropriate, also be used to support the functions of the Commission and its subsidiary bodies, including the Compliance and Technical Committee (CTC);</w:t>
      </w:r>
    </w:p>
    <w:p w14:paraId="62B21F53"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NOTING </w:t>
      </w:r>
      <w:r w:rsidRPr="00887D40">
        <w:rPr>
          <w:rFonts w:ascii="Calibri Light" w:eastAsia="Calibri Light" w:hAnsi="Calibri Light" w:cs="Calibri Light"/>
          <w:color w:val="auto"/>
          <w:sz w:val="24"/>
          <w:szCs w:val="24"/>
        </w:rPr>
        <w:t xml:space="preserve">the importance of the collection of robust scientific information, consideration should be given to </w:t>
      </w:r>
      <w:r w:rsidRPr="00887D40">
        <w:rPr>
          <w:rFonts w:ascii="Calibri Light" w:eastAsia="Calibri Light" w:hAnsi="Calibri Light" w:cs="Calibri Light"/>
          <w:i/>
          <w:iCs/>
          <w:color w:val="auto"/>
          <w:sz w:val="24"/>
          <w:szCs w:val="24"/>
        </w:rPr>
        <w:t xml:space="preserve">inter alia </w:t>
      </w:r>
      <w:r w:rsidRPr="00887D40">
        <w:rPr>
          <w:rFonts w:ascii="Calibri Light" w:eastAsia="Calibri Light" w:hAnsi="Calibri Light" w:cs="Calibri Light"/>
          <w:color w:val="auto"/>
          <w:sz w:val="24"/>
          <w:szCs w:val="24"/>
        </w:rPr>
        <w:t xml:space="preserve">cost-effectiveness and technical </w:t>
      </w:r>
      <w:proofErr w:type="gramStart"/>
      <w:r w:rsidRPr="00887D40">
        <w:rPr>
          <w:rFonts w:ascii="Calibri Light" w:eastAsia="Calibri Light" w:hAnsi="Calibri Light" w:cs="Calibri Light"/>
          <w:color w:val="auto"/>
          <w:sz w:val="24"/>
          <w:szCs w:val="24"/>
        </w:rPr>
        <w:t>feasibility;</w:t>
      </w:r>
      <w:proofErr w:type="gramEnd"/>
    </w:p>
    <w:p w14:paraId="6668AC3C"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NOTING ALSO </w:t>
      </w:r>
      <w:r w:rsidRPr="00887D40">
        <w:rPr>
          <w:rFonts w:ascii="Calibri Light" w:eastAsia="Calibri Light" w:hAnsi="Calibri Light" w:cs="Calibri Light"/>
          <w:color w:val="auto"/>
          <w:sz w:val="24"/>
          <w:szCs w:val="24"/>
        </w:rPr>
        <w:t xml:space="preserve">that one of the functions of the Commission is to promote the conduct of scientific research to improve knowledge of fishery resources and marine ecosystems in the Convention Area and of the same fishery resources in adjacent waters under national </w:t>
      </w:r>
      <w:proofErr w:type="gramStart"/>
      <w:r w:rsidRPr="00887D40">
        <w:rPr>
          <w:rFonts w:ascii="Calibri Light" w:eastAsia="Calibri Light" w:hAnsi="Calibri Light" w:cs="Calibri Light"/>
          <w:color w:val="auto"/>
          <w:sz w:val="24"/>
          <w:szCs w:val="24"/>
        </w:rPr>
        <w:t>jurisdiction;</w:t>
      </w:r>
      <w:proofErr w:type="gramEnd"/>
    </w:p>
    <w:p w14:paraId="58A46804"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ACKNOWLEDGING </w:t>
      </w:r>
      <w:r w:rsidRPr="00887D40">
        <w:rPr>
          <w:rFonts w:ascii="Calibri Light" w:eastAsia="Calibri Light" w:hAnsi="Calibri Light" w:cs="Calibri Light"/>
          <w:color w:val="auto"/>
          <w:sz w:val="24"/>
          <w:szCs w:val="24"/>
        </w:rPr>
        <w:t>that high-quality data and information related to the fishing activity in the Convention Area, and its impacts on the marine environment occurring in the SPRFMO area are essential for the Commission to adopt and implement effective and timely Conservation and Management Measures (CMMs</w:t>
      </w:r>
      <w:proofErr w:type="gramStart"/>
      <w:r w:rsidRPr="00887D40">
        <w:rPr>
          <w:rFonts w:ascii="Calibri Light" w:eastAsia="Calibri Light" w:hAnsi="Calibri Light" w:cs="Calibri Light"/>
          <w:color w:val="auto"/>
          <w:sz w:val="24"/>
          <w:szCs w:val="24"/>
        </w:rPr>
        <w:t>);</w:t>
      </w:r>
      <w:proofErr w:type="gramEnd"/>
    </w:p>
    <w:p w14:paraId="363742B6"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DETERMINED </w:t>
      </w:r>
      <w:r w:rsidRPr="00887D40">
        <w:rPr>
          <w:rFonts w:ascii="Calibri Light" w:eastAsia="Calibri Light" w:hAnsi="Calibri Light" w:cs="Calibri Light"/>
          <w:color w:val="auto"/>
          <w:sz w:val="24"/>
          <w:szCs w:val="24"/>
        </w:rPr>
        <w:t xml:space="preserve">to ensure the collection of data and information that can be used for effective assessment and management of SPRFMO fisheries resources, including target species and bycatch, and interaction of fishing activities with the environment and species occurring in the Convention Area, to improve the certainty of future scientific advice while </w:t>
      </w:r>
      <w:proofErr w:type="gramStart"/>
      <w:r w:rsidRPr="00887D40">
        <w:rPr>
          <w:rFonts w:ascii="Calibri Light" w:eastAsia="Calibri Light" w:hAnsi="Calibri Light" w:cs="Calibri Light"/>
          <w:color w:val="auto"/>
          <w:sz w:val="24"/>
          <w:szCs w:val="24"/>
        </w:rPr>
        <w:t>taking into account</w:t>
      </w:r>
      <w:proofErr w:type="gramEnd"/>
      <w:r w:rsidRPr="00887D40">
        <w:rPr>
          <w:rFonts w:ascii="Calibri Light" w:eastAsia="Calibri Light" w:hAnsi="Calibri Light" w:cs="Calibri Light"/>
          <w:color w:val="auto"/>
          <w:sz w:val="24"/>
          <w:szCs w:val="24"/>
        </w:rPr>
        <w:t xml:space="preserve"> ecosystem </w:t>
      </w:r>
      <w:proofErr w:type="gramStart"/>
      <w:r w:rsidRPr="00887D40">
        <w:rPr>
          <w:rFonts w:ascii="Calibri Light" w:eastAsia="Calibri Light" w:hAnsi="Calibri Light" w:cs="Calibri Light"/>
          <w:color w:val="auto"/>
          <w:sz w:val="24"/>
          <w:szCs w:val="24"/>
        </w:rPr>
        <w:t>considerations;</w:t>
      </w:r>
      <w:proofErr w:type="gramEnd"/>
    </w:p>
    <w:p w14:paraId="0107111E"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COMMITTED </w:t>
      </w:r>
      <w:r w:rsidRPr="00887D40">
        <w:rPr>
          <w:rFonts w:ascii="Calibri Light" w:eastAsia="Calibri Light" w:hAnsi="Calibri Light" w:cs="Calibri Light"/>
          <w:color w:val="auto"/>
          <w:sz w:val="24"/>
          <w:szCs w:val="24"/>
        </w:rPr>
        <w:t xml:space="preserve">to ensure that the SPRFMO Electronic Monitoring Programme is developed under a robust and transparent governance </w:t>
      </w:r>
      <w:proofErr w:type="gramStart"/>
      <w:r w:rsidRPr="00887D40">
        <w:rPr>
          <w:rFonts w:ascii="Calibri Light" w:eastAsia="Calibri Light" w:hAnsi="Calibri Light" w:cs="Calibri Light"/>
          <w:color w:val="auto"/>
          <w:sz w:val="24"/>
          <w:szCs w:val="24"/>
        </w:rPr>
        <w:t>framework;</w:t>
      </w:r>
      <w:proofErr w:type="gramEnd"/>
    </w:p>
    <w:p w14:paraId="07286CF1"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RECOGNISING </w:t>
      </w:r>
      <w:r w:rsidRPr="00887D40">
        <w:rPr>
          <w:rFonts w:ascii="Calibri Light" w:eastAsia="Calibri Light" w:hAnsi="Calibri Light" w:cs="Calibri Light"/>
          <w:color w:val="auto"/>
          <w:sz w:val="24"/>
          <w:szCs w:val="24"/>
        </w:rPr>
        <w:t xml:space="preserve">the need to establish clear procedures for attaining accreditation of national EM programmes and service providers under the SPRFMO Electronic Monitoring </w:t>
      </w:r>
      <w:proofErr w:type="gramStart"/>
      <w:r w:rsidRPr="00887D40">
        <w:rPr>
          <w:rFonts w:ascii="Calibri Light" w:eastAsia="Calibri Light" w:hAnsi="Calibri Light" w:cs="Calibri Light"/>
          <w:color w:val="auto"/>
          <w:sz w:val="24"/>
          <w:szCs w:val="24"/>
        </w:rPr>
        <w:t>Programme;</w:t>
      </w:r>
      <w:proofErr w:type="gramEnd"/>
    </w:p>
    <w:p w14:paraId="34E80024" w14:textId="77777777" w:rsidR="00133CA4" w:rsidRPr="00887D40" w:rsidRDefault="00133CA4" w:rsidP="00133CA4">
      <w:pPr>
        <w:spacing w:after="0"/>
        <w:contextualSpacing/>
        <w:rPr>
          <w:rFonts w:ascii="Calibri Light" w:eastAsia="Calibri Light" w:hAnsi="Calibri Light" w:cs="Calibri Light"/>
          <w:color w:val="auto"/>
          <w:sz w:val="24"/>
          <w:szCs w:val="24"/>
        </w:rPr>
      </w:pPr>
      <w:r w:rsidRPr="00887D40">
        <w:rPr>
          <w:rFonts w:ascii="Calibri Light" w:eastAsia="Calibri Light" w:hAnsi="Calibri Light" w:cs="Calibri Light"/>
          <w:i/>
          <w:iCs/>
          <w:color w:val="auto"/>
          <w:sz w:val="24"/>
          <w:szCs w:val="24"/>
        </w:rPr>
        <w:t xml:space="preserve">ADOPTS </w:t>
      </w:r>
      <w:r w:rsidRPr="00887D40">
        <w:rPr>
          <w:rFonts w:ascii="Calibri Light" w:eastAsia="Calibri Light" w:hAnsi="Calibri Light" w:cs="Calibri Light"/>
          <w:color w:val="auto"/>
          <w:sz w:val="24"/>
          <w:szCs w:val="24"/>
        </w:rPr>
        <w:t>the following CMM in accordance with Articles 8 and 28 of the Convention:</w:t>
      </w:r>
    </w:p>
    <w:p w14:paraId="435A38F6" w14:textId="77777777" w:rsidR="00133CA4" w:rsidRPr="003B56DD" w:rsidRDefault="00133CA4" w:rsidP="00133CA4">
      <w:pPr>
        <w:spacing w:after="0"/>
        <w:contextualSpacing/>
        <w:rPr>
          <w:rFonts w:ascii="Calibri Light" w:eastAsia="Calibri Light" w:hAnsi="Calibri Light" w:cs="Calibri Light"/>
          <w:b/>
          <w:bCs/>
          <w:sz w:val="24"/>
          <w:szCs w:val="24"/>
        </w:rPr>
      </w:pPr>
    </w:p>
    <w:p w14:paraId="77480952" w14:textId="77777777" w:rsidR="00133CA4" w:rsidRDefault="00133CA4" w:rsidP="00133CA4">
      <w:pPr>
        <w:rPr>
          <w:rFonts w:ascii="Calibri Light" w:eastAsia="Calibri Light" w:hAnsi="Calibri Light" w:cs="Calibri Light"/>
          <w:b/>
          <w:bCs/>
          <w:sz w:val="24"/>
          <w:szCs w:val="24"/>
        </w:rPr>
      </w:pPr>
      <w:r>
        <w:rPr>
          <w:rFonts w:ascii="Calibri Light" w:eastAsia="Calibri Light" w:hAnsi="Calibri Light" w:cs="Calibri Light"/>
          <w:b/>
          <w:bCs/>
          <w:sz w:val="24"/>
          <w:szCs w:val="24"/>
        </w:rPr>
        <w:br w:type="page"/>
      </w:r>
    </w:p>
    <w:p w14:paraId="219A901E"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lastRenderedPageBreak/>
        <w:t>Objective, Purpose, and Scope</w:t>
      </w:r>
    </w:p>
    <w:p w14:paraId="41979628" w14:textId="77777777" w:rsidR="00133CA4" w:rsidRPr="003B56DD" w:rsidRDefault="00133CA4" w:rsidP="00133CA4">
      <w:pPr>
        <w:spacing w:after="0"/>
        <w:contextualSpacing/>
        <w:rPr>
          <w:rFonts w:ascii="Calibri Light" w:eastAsia="Calibri Light" w:hAnsi="Calibri Light" w:cs="Calibri Light"/>
          <w:sz w:val="24"/>
          <w:szCs w:val="24"/>
        </w:rPr>
      </w:pPr>
    </w:p>
    <w:p w14:paraId="6F684C67" w14:textId="77777777" w:rsidR="00133CA4" w:rsidRPr="003B56DD" w:rsidRDefault="00133CA4" w:rsidP="00133CA4">
      <w:pPr>
        <w:pStyle w:val="ListParagraph"/>
        <w:numPr>
          <w:ilvl w:val="0"/>
          <w:numId w:val="3"/>
        </w:numPr>
        <w:suppressAutoHyphens/>
        <w:jc w:val="both"/>
        <w:rPr>
          <w:rFonts w:ascii="Calibri Light" w:eastAsia="Calibri Light" w:hAnsi="Calibri Light" w:cs="Calibri Light"/>
          <w:lang w:val="en-NZ"/>
        </w:rPr>
      </w:pPr>
      <w:r w:rsidRPr="003B56DD">
        <w:rPr>
          <w:rFonts w:ascii="Calibri Light" w:eastAsia="Calibri Light" w:hAnsi="Calibri Light" w:cs="Calibri Light"/>
          <w:lang w:val="en-NZ"/>
        </w:rPr>
        <w:t>The objective of the SPRFMO Electronic Monitoring Standards is to enable collection, via Electronic Monitoring Systems (EMS), of verified catch and other data related to the conduct of SPRFMO fisheries in the SPRFMO area of competence in order to facilitate the collection of verified scientific data and additional information related to fishing activities in the Convention Area and their impacts on the ecosystem, and also to support the functions of the Commission and its subsidiary bodies, including the CTC.</w:t>
      </w:r>
    </w:p>
    <w:p w14:paraId="0F47FD63" w14:textId="77777777" w:rsidR="00133CA4" w:rsidRPr="003B56DD" w:rsidRDefault="00133CA4" w:rsidP="00133CA4">
      <w:pPr>
        <w:pStyle w:val="ListParagraph"/>
        <w:suppressAutoHyphens/>
        <w:ind w:left="786"/>
        <w:jc w:val="both"/>
        <w:rPr>
          <w:rFonts w:ascii="Calibri Light" w:eastAsia="Calibri Light" w:hAnsi="Calibri Light" w:cs="Calibri Light"/>
          <w:lang w:val="en-NZ"/>
        </w:rPr>
      </w:pPr>
    </w:p>
    <w:p w14:paraId="57D07D14" w14:textId="77777777" w:rsidR="00133CA4" w:rsidRPr="003B56DD" w:rsidRDefault="00133CA4" w:rsidP="00133CA4">
      <w:pPr>
        <w:pStyle w:val="ListParagraph"/>
        <w:numPr>
          <w:ilvl w:val="0"/>
          <w:numId w:val="3"/>
        </w:numPr>
        <w:suppressAutoHyphens/>
        <w:jc w:val="both"/>
        <w:rPr>
          <w:rFonts w:ascii="Calibri Light" w:eastAsia="Calibri Light" w:hAnsi="Calibri Light" w:cs="Calibri Light"/>
        </w:rPr>
      </w:pPr>
      <w:r w:rsidRPr="003B56DD">
        <w:rPr>
          <w:rFonts w:ascii="Calibri Light" w:eastAsia="Calibri Light" w:hAnsi="Calibri Light" w:cs="Calibri Light"/>
        </w:rPr>
        <w:t>The purpose of these standards is to establish minimum requirements for EM programs, EM systems, and EM data that shall apply when EM is used in SPRFMO fisheries to fulfill the data requirements of SPRFMO CMMs and ensure that when EM is used it is effective in achieving its intended purpose and generates data of equivalent confidence to data derived from the SPRFMO Observer Program.</w:t>
      </w:r>
    </w:p>
    <w:p w14:paraId="745B585B" w14:textId="77777777" w:rsidR="00133CA4" w:rsidRPr="003B56DD" w:rsidRDefault="00133CA4" w:rsidP="00133CA4">
      <w:pPr>
        <w:suppressAutoHyphens/>
        <w:spacing w:after="0"/>
        <w:contextualSpacing/>
        <w:rPr>
          <w:rFonts w:ascii="Calibri Light" w:eastAsia="Calibri Light" w:hAnsi="Calibri Light" w:cs="Calibri Light"/>
          <w:sz w:val="24"/>
          <w:szCs w:val="24"/>
        </w:rPr>
      </w:pPr>
    </w:p>
    <w:p w14:paraId="6F599111" w14:textId="77777777" w:rsidR="00133CA4" w:rsidRPr="003B56DD" w:rsidRDefault="00133CA4" w:rsidP="00133CA4">
      <w:pPr>
        <w:pStyle w:val="ListParagraph"/>
        <w:numPr>
          <w:ilvl w:val="0"/>
          <w:numId w:val="3"/>
        </w:numPr>
        <w:suppressAutoHyphens/>
        <w:jc w:val="both"/>
        <w:rPr>
          <w:rFonts w:ascii="Calibri Light" w:eastAsia="Calibri Light" w:hAnsi="Calibri Light" w:cs="Calibri Light"/>
        </w:rPr>
      </w:pPr>
      <w:r w:rsidRPr="003B56DD">
        <w:rPr>
          <w:rFonts w:ascii="Calibri Light" w:eastAsia="Calibri Light" w:hAnsi="Calibri Light" w:cs="Calibri Light"/>
        </w:rPr>
        <w:t>Notwithstanding paragraphs 1 and 2, the implementation of EM is optional, and this CMM does not create any independent obligation for Members and CNCPs to implement EM onboard their fishing vessels.</w:t>
      </w:r>
    </w:p>
    <w:p w14:paraId="5A1F3CAC" w14:textId="77777777" w:rsidR="00133CA4" w:rsidRPr="003B56DD" w:rsidRDefault="00133CA4" w:rsidP="00133CA4">
      <w:pPr>
        <w:suppressAutoHyphens/>
        <w:spacing w:after="0"/>
        <w:contextualSpacing/>
        <w:rPr>
          <w:rFonts w:ascii="Calibri Light" w:eastAsia="Calibri Light" w:hAnsi="Calibri Light" w:cs="Calibri Light"/>
          <w:sz w:val="24"/>
          <w:szCs w:val="24"/>
        </w:rPr>
      </w:pPr>
    </w:p>
    <w:p w14:paraId="7B678A4B" w14:textId="77777777" w:rsidR="00133CA4" w:rsidRPr="003B56DD" w:rsidRDefault="00133CA4" w:rsidP="00133CA4">
      <w:pPr>
        <w:pStyle w:val="ListParagraph"/>
        <w:numPr>
          <w:ilvl w:val="0"/>
          <w:numId w:val="3"/>
        </w:numPr>
        <w:suppressAutoHyphens/>
        <w:jc w:val="both"/>
        <w:rPr>
          <w:rFonts w:ascii="Calibri Light" w:eastAsia="Calibri Light" w:hAnsi="Calibri Light" w:cs="Calibri Light"/>
        </w:rPr>
      </w:pPr>
      <w:r w:rsidRPr="003B56DD">
        <w:rPr>
          <w:rFonts w:ascii="Calibri Light" w:eastAsia="Calibri Light" w:hAnsi="Calibri Light" w:cs="Calibri Light"/>
        </w:rPr>
        <w:t xml:space="preserve">Members and CNCPs that implement EM in their fisheries </w:t>
      </w:r>
      <w:proofErr w:type="gramStart"/>
      <w:r w:rsidRPr="003B56DD">
        <w:rPr>
          <w:rFonts w:ascii="Calibri Light" w:eastAsia="Calibri Light" w:hAnsi="Calibri Light" w:cs="Calibri Light"/>
        </w:rPr>
        <w:t>in order to</w:t>
      </w:r>
      <w:proofErr w:type="gramEnd"/>
      <w:r w:rsidRPr="003B56DD">
        <w:rPr>
          <w:rFonts w:ascii="Calibri Light" w:eastAsia="Calibri Light" w:hAnsi="Calibri Light" w:cs="Calibri Light"/>
        </w:rPr>
        <w:t xml:space="preserve"> fulfill the data requirements of SPRFMO CMMs shall ensure that their EM domestic programs fulfill the minimum program requirements and standards and specifications set out in these standards.</w:t>
      </w:r>
    </w:p>
    <w:p w14:paraId="4E314A18" w14:textId="77777777" w:rsidR="00133CA4" w:rsidRPr="003B56DD" w:rsidRDefault="00133CA4" w:rsidP="00133CA4">
      <w:pPr>
        <w:suppressAutoHyphens/>
        <w:spacing w:after="0"/>
        <w:contextualSpacing/>
        <w:rPr>
          <w:rFonts w:ascii="Calibri Light" w:eastAsia="Calibri Light" w:hAnsi="Calibri Light" w:cs="Calibri Light"/>
          <w:sz w:val="24"/>
          <w:szCs w:val="24"/>
        </w:rPr>
      </w:pPr>
    </w:p>
    <w:p w14:paraId="53F45575" w14:textId="77777777" w:rsidR="00133CA4" w:rsidRPr="003B56DD" w:rsidRDefault="00133CA4" w:rsidP="00133CA4">
      <w:pPr>
        <w:pStyle w:val="ListParagraph"/>
        <w:numPr>
          <w:ilvl w:val="0"/>
          <w:numId w:val="3"/>
        </w:numPr>
        <w:jc w:val="both"/>
        <w:rPr>
          <w:rFonts w:ascii="Calibri Light" w:eastAsia="Calibri Light" w:hAnsi="Calibri Light" w:cs="Calibri Light"/>
        </w:rPr>
      </w:pPr>
      <w:r w:rsidRPr="003B56DD">
        <w:rPr>
          <w:rFonts w:ascii="Calibri Light" w:eastAsia="Calibri Light" w:hAnsi="Calibri Light" w:cs="Calibri Light"/>
        </w:rPr>
        <w:t>Unless otherwise decided by the Commission, Members and CNCPs shall ensure that they continue to meet the human observer coverage required in accordance with the relevant CMMs, and if they choose to implement EM in accordance with these standards in order to fulfill the data requirements of SPRFMO CMMs, electronic monitoring shall be used to complement the required level of human observer coverage and the required tasks to be performed by these human observers.</w:t>
      </w:r>
    </w:p>
    <w:p w14:paraId="5F7F4211" w14:textId="77777777" w:rsidR="00133CA4" w:rsidRPr="003B56DD" w:rsidRDefault="00133CA4" w:rsidP="00133CA4">
      <w:pPr>
        <w:spacing w:after="0"/>
        <w:contextualSpacing/>
        <w:rPr>
          <w:rFonts w:ascii="Calibri Light" w:eastAsia="Calibri Light" w:hAnsi="Calibri Light" w:cs="Calibri Light"/>
          <w:sz w:val="24"/>
          <w:szCs w:val="24"/>
        </w:rPr>
      </w:pPr>
    </w:p>
    <w:p w14:paraId="30167AD7" w14:textId="77777777" w:rsidR="00133CA4" w:rsidRPr="00895B6C" w:rsidRDefault="00133CA4" w:rsidP="00133CA4">
      <w:pPr>
        <w:spacing w:after="0"/>
        <w:contextualSpacing/>
        <w:rPr>
          <w:rFonts w:ascii="Calibri Light" w:eastAsia="Calibri Light" w:hAnsi="Calibri Light" w:cs="Calibri Light"/>
          <w:b/>
          <w:bCs/>
          <w:sz w:val="24"/>
          <w:szCs w:val="24"/>
        </w:rPr>
      </w:pPr>
      <w:r w:rsidRPr="00895B6C">
        <w:rPr>
          <w:rFonts w:ascii="Calibri Light" w:eastAsia="Calibri Light" w:hAnsi="Calibri Light" w:cs="Calibri Light"/>
          <w:b/>
          <w:bCs/>
          <w:sz w:val="24"/>
          <w:szCs w:val="24"/>
        </w:rPr>
        <w:t>EM minimum standards and minimum data fields</w:t>
      </w:r>
    </w:p>
    <w:p w14:paraId="69735CD3" w14:textId="7A1B6C71" w:rsidR="00133CA4" w:rsidRPr="003B56DD" w:rsidRDefault="00133CA4" w:rsidP="00133CA4">
      <w:pPr>
        <w:pStyle w:val="ListParagraph"/>
        <w:numPr>
          <w:ilvl w:val="0"/>
          <w:numId w:val="3"/>
        </w:numPr>
        <w:rPr>
          <w:rFonts w:ascii="Calibri Light" w:eastAsia="Calibri Light" w:hAnsi="Calibri Light" w:cs="Calibri Light"/>
          <w:color w:val="000000" w:themeColor="text1"/>
        </w:rPr>
      </w:pPr>
      <w:r w:rsidRPr="003B56DD">
        <w:rPr>
          <w:rFonts w:ascii="Calibri Light" w:eastAsia="Calibri Light" w:hAnsi="Calibri Light" w:cs="Calibri Light"/>
          <w:color w:val="000000" w:themeColor="text1"/>
        </w:rPr>
        <w:t>EM equipment shall operate from port to port during a fishing trip, automatically and autonomously collect EM records to generate the required EM data, and shall be tamper-evident (i.e., any attempts to tamper with the equipment will be detectable to the EM service provider/vessel owner and reported to the respective vessel flag authority).</w:t>
      </w:r>
    </w:p>
    <w:p w14:paraId="09BCF8E0" w14:textId="77777777" w:rsidR="00133CA4" w:rsidRPr="003B56DD" w:rsidRDefault="00133CA4" w:rsidP="00133CA4">
      <w:pPr>
        <w:pStyle w:val="ListParagraph"/>
        <w:ind w:left="786"/>
        <w:rPr>
          <w:rFonts w:ascii="Calibri Light" w:eastAsia="Calibri Light" w:hAnsi="Calibri Light" w:cs="Calibri Light"/>
          <w:color w:val="000000" w:themeColor="text1"/>
        </w:rPr>
      </w:pPr>
    </w:p>
    <w:p w14:paraId="31A46445" w14:textId="77777777" w:rsidR="00133CA4" w:rsidRPr="003B56DD" w:rsidRDefault="00133CA4" w:rsidP="00133CA4">
      <w:pPr>
        <w:pStyle w:val="ListParagraph"/>
        <w:numPr>
          <w:ilvl w:val="0"/>
          <w:numId w:val="3"/>
        </w:numPr>
        <w:rPr>
          <w:rFonts w:ascii="Calibri Light" w:eastAsia="Calibri Light" w:hAnsi="Calibri Light" w:cs="Calibri Light"/>
          <w:color w:val="000000" w:themeColor="text1"/>
        </w:rPr>
      </w:pPr>
      <w:r w:rsidRPr="003B56DD">
        <w:rPr>
          <w:rFonts w:ascii="Calibri Light" w:eastAsia="Calibri Light" w:hAnsi="Calibri Light" w:cs="Calibri Light"/>
          <w:color w:val="000000" w:themeColor="text1"/>
        </w:rPr>
        <w:t>The minimum technical requirements, performance standards, and activities that shall be covered under EM and captured by the camera(s) are provided in Annex 2.  General recommendations for configurations of EM equipment (e.g., camera placement and subsequent views) for each vessel type, are also in Annex 2.</w:t>
      </w:r>
    </w:p>
    <w:p w14:paraId="0AA77C11" w14:textId="77777777" w:rsidR="00133CA4" w:rsidRPr="003B56DD" w:rsidRDefault="00133CA4" w:rsidP="00133CA4">
      <w:pPr>
        <w:pStyle w:val="ListParagraph"/>
        <w:ind w:left="786"/>
        <w:rPr>
          <w:rFonts w:ascii="Calibri Light" w:eastAsia="Calibri Light" w:hAnsi="Calibri Light" w:cs="Calibri Light"/>
          <w:color w:val="000000" w:themeColor="text1"/>
        </w:rPr>
      </w:pPr>
    </w:p>
    <w:p w14:paraId="564F5936" w14:textId="77777777" w:rsidR="00133CA4" w:rsidRPr="003B56DD" w:rsidRDefault="00133CA4" w:rsidP="00133CA4">
      <w:pPr>
        <w:pStyle w:val="ListParagraph"/>
        <w:numPr>
          <w:ilvl w:val="0"/>
          <w:numId w:val="3"/>
        </w:numPr>
        <w:rPr>
          <w:rFonts w:ascii="Calibri Light" w:eastAsia="Calibri Light" w:hAnsi="Calibri Light" w:cs="Calibri Light"/>
          <w:color w:val="000000" w:themeColor="text1"/>
        </w:rPr>
      </w:pPr>
      <w:r w:rsidRPr="003B56DD">
        <w:rPr>
          <w:rFonts w:ascii="Calibri Light" w:eastAsia="Calibri Light" w:hAnsi="Calibri Light" w:cs="Calibri Light"/>
          <w:color w:val="000000" w:themeColor="text1"/>
        </w:rPr>
        <w:t>The minimum data fields that shall be collected by EMS for each vessel type are provided in Annex 3.</w:t>
      </w:r>
    </w:p>
    <w:p w14:paraId="3D1E5FEF" w14:textId="77777777" w:rsidR="00133CA4" w:rsidRDefault="00133CA4" w:rsidP="00133CA4">
      <w:pPr>
        <w:spacing w:after="0"/>
        <w:contextualSpacing/>
        <w:rPr>
          <w:rFonts w:ascii="Calibri Light" w:eastAsia="Calibri Light" w:hAnsi="Calibri Light" w:cs="Calibri Light"/>
          <w:b/>
          <w:bCs/>
          <w:sz w:val="24"/>
          <w:szCs w:val="24"/>
        </w:rPr>
      </w:pPr>
    </w:p>
    <w:p w14:paraId="089DFBFC" w14:textId="77777777" w:rsidR="007A7BC4" w:rsidRDefault="007A7BC4" w:rsidP="00133CA4">
      <w:pPr>
        <w:spacing w:after="0"/>
        <w:contextualSpacing/>
        <w:rPr>
          <w:rFonts w:ascii="Calibri Light" w:eastAsia="Calibri Light" w:hAnsi="Calibri Light" w:cs="Calibri Light"/>
          <w:b/>
          <w:bCs/>
          <w:sz w:val="24"/>
          <w:szCs w:val="24"/>
        </w:rPr>
      </w:pPr>
    </w:p>
    <w:p w14:paraId="2454F224" w14:textId="77777777" w:rsidR="007A7BC4" w:rsidRPr="003B56DD" w:rsidRDefault="007A7BC4" w:rsidP="00133CA4">
      <w:pPr>
        <w:spacing w:after="0"/>
        <w:contextualSpacing/>
        <w:rPr>
          <w:rFonts w:ascii="Calibri Light" w:eastAsia="Calibri Light" w:hAnsi="Calibri Light" w:cs="Calibri Light"/>
          <w:b/>
          <w:bCs/>
          <w:sz w:val="24"/>
          <w:szCs w:val="24"/>
        </w:rPr>
      </w:pPr>
    </w:p>
    <w:p w14:paraId="51531C34"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lastRenderedPageBreak/>
        <w:t>Other Program requirements</w:t>
      </w:r>
    </w:p>
    <w:p w14:paraId="7C6DE28F"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Vessel Monitoring Plan (VMP)</w:t>
      </w:r>
    </w:p>
    <w:p w14:paraId="1E9988D4" w14:textId="73C22D33"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If a Member or CNCP intends to generate data via EM to fulfill the data requirements of SPRFMO CMMs, such a Member or CNCP shall develop an EM Vessel Monitoring Plan (VMP) for each vessel, or groups of vessels (e.g., all squid jiggers, or all long-line vessels, or all long-line of a certain size range, </w:t>
      </w:r>
      <w:r w:rsidR="00247CFD" w:rsidRPr="003B56DD">
        <w:rPr>
          <w:rFonts w:ascii="Calibri Light" w:eastAsia="Calibri Light" w:hAnsi="Calibri Light" w:cs="Calibri Light"/>
        </w:rPr>
        <w:t>etc.</w:t>
      </w:r>
      <w:r w:rsidRPr="003B56DD">
        <w:rPr>
          <w:rFonts w:ascii="Calibri Light" w:eastAsia="Calibri Light" w:hAnsi="Calibri Light" w:cs="Calibri Light"/>
        </w:rPr>
        <w:t xml:space="preserve">) fishing for species under the jurisdiction of SPRFMO, flagged to the Member or CNCP and on which EM equipment is to be operated and applying the SPRFMO minimum standards for EMS. The VMP shall describe the configuration, components and installation of EM equipment on each vessel, and this configuration should be capable of collecting EM records consistent with all relevant minimum standards and technical specifications in this document. A copy of the VMP approved by the flag should be </w:t>
      </w:r>
      <w:proofErr w:type="gramStart"/>
      <w:r w:rsidRPr="003B56DD">
        <w:rPr>
          <w:rFonts w:ascii="Calibri Light" w:eastAsia="Calibri Light" w:hAnsi="Calibri Light" w:cs="Calibri Light"/>
        </w:rPr>
        <w:t>maintained aboard each vessel at all times</w:t>
      </w:r>
      <w:proofErr w:type="gramEnd"/>
      <w:r w:rsidRPr="003B56DD">
        <w:rPr>
          <w:rFonts w:ascii="Calibri Light" w:eastAsia="Calibri Light" w:hAnsi="Calibri Light" w:cs="Calibri Light"/>
        </w:rPr>
        <w:t xml:space="preserve"> when EM equipment is deployed to monitor vessel’s activities. The VMP requirements are detailed in Annex 4.</w:t>
      </w:r>
    </w:p>
    <w:p w14:paraId="0322F0AE" w14:textId="77777777" w:rsidR="00133CA4" w:rsidRPr="003B56DD" w:rsidRDefault="00133CA4" w:rsidP="00133CA4">
      <w:pPr>
        <w:pStyle w:val="ListParagraph"/>
        <w:ind w:left="786"/>
        <w:rPr>
          <w:rFonts w:ascii="Calibri Light" w:eastAsia="Calibri Light" w:hAnsi="Calibri Light" w:cs="Calibri Light"/>
        </w:rPr>
      </w:pPr>
    </w:p>
    <w:p w14:paraId="6E77F782"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Any proposed modification to the VMP, including EM equipment shall be submitted to the vessel flag authority or its designated institution for approval, and promptly notified to SPRFMO.</w:t>
      </w:r>
      <w:r w:rsidRPr="003B56DD">
        <w:rPr>
          <w:rFonts w:ascii="Calibri Light" w:hAnsi="Calibri Light" w:cs="Calibri Light"/>
        </w:rPr>
        <w:t xml:space="preserve"> </w:t>
      </w:r>
    </w:p>
    <w:p w14:paraId="0B5F2E31" w14:textId="77777777" w:rsidR="00133CA4" w:rsidRPr="003B56DD" w:rsidRDefault="00133CA4" w:rsidP="00133CA4">
      <w:pPr>
        <w:spacing w:after="0"/>
        <w:contextualSpacing/>
        <w:rPr>
          <w:rFonts w:ascii="Calibri Light" w:eastAsia="Calibri Light" w:hAnsi="Calibri Light" w:cs="Calibri Light"/>
          <w:b/>
          <w:bCs/>
          <w:i/>
          <w:iCs/>
          <w:sz w:val="24"/>
          <w:szCs w:val="24"/>
        </w:rPr>
      </w:pPr>
    </w:p>
    <w:p w14:paraId="5D7BD0DC"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Data management</w:t>
      </w:r>
    </w:p>
    <w:p w14:paraId="72087790"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requirements applicable to Members and CNCPs for data storage and retention, data transmission or retrieval and data review and reporting are detailed in Annex 5.</w:t>
      </w:r>
    </w:p>
    <w:p w14:paraId="49DFC1E1" w14:textId="77777777" w:rsidR="00133CA4" w:rsidRPr="003B56DD" w:rsidRDefault="00133CA4" w:rsidP="00133CA4">
      <w:pPr>
        <w:spacing w:after="0"/>
        <w:contextualSpacing/>
        <w:rPr>
          <w:rFonts w:ascii="Calibri Light" w:eastAsia="Calibri Light" w:hAnsi="Calibri Light" w:cs="Calibri Light"/>
          <w:b/>
          <w:bCs/>
          <w:i/>
          <w:iCs/>
          <w:sz w:val="24"/>
          <w:szCs w:val="24"/>
        </w:rPr>
      </w:pPr>
    </w:p>
    <w:p w14:paraId="281DA43D"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Obligations of Members and CNCPs</w:t>
      </w:r>
    </w:p>
    <w:p w14:paraId="1432874A"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Members and CNCPs that choose to implement EM to meet the data requirements of SPRFMO CMMs, shall ensure that the Masters of vessels </w:t>
      </w:r>
      <w:proofErr w:type="gramStart"/>
      <w:r w:rsidRPr="003B56DD">
        <w:rPr>
          <w:rFonts w:ascii="Calibri Light" w:eastAsia="Calibri Light" w:hAnsi="Calibri Light" w:cs="Calibri Light"/>
        </w:rPr>
        <w:t>required</w:t>
      </w:r>
      <w:proofErr w:type="gramEnd"/>
      <w:r w:rsidRPr="003B56DD">
        <w:rPr>
          <w:rFonts w:ascii="Calibri Light" w:eastAsia="Calibri Light" w:hAnsi="Calibri Light" w:cs="Calibri Light"/>
        </w:rPr>
        <w:t xml:space="preserve"> to carry an EM system by the relevant Member or CNCP:</w:t>
      </w:r>
    </w:p>
    <w:p w14:paraId="717CCE2A" w14:textId="77777777" w:rsidR="00133CA4" w:rsidRPr="003B56DD" w:rsidRDefault="00133CA4" w:rsidP="00133CA4">
      <w:pPr>
        <w:pStyle w:val="ListParagraph"/>
        <w:ind w:left="786"/>
        <w:rPr>
          <w:rFonts w:ascii="Calibri Light" w:eastAsia="Calibri Light" w:hAnsi="Calibri Light" w:cs="Calibri Light"/>
        </w:rPr>
      </w:pPr>
    </w:p>
    <w:p w14:paraId="5BFE0882"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not take a vessel out of port if the EMS </w:t>
      </w:r>
      <w:proofErr w:type="gramStart"/>
      <w:r w:rsidRPr="003B56DD">
        <w:rPr>
          <w:rFonts w:ascii="Calibri Light" w:eastAsia="Calibri Light" w:hAnsi="Calibri Light" w:cs="Calibri Light"/>
        </w:rPr>
        <w:t xml:space="preserve">is not </w:t>
      </w:r>
      <w:r w:rsidRPr="003B56DD">
        <w:rPr>
          <w:rFonts w:ascii="Calibri Light" w:eastAsia="Calibri Light" w:hAnsi="Calibri Light" w:cs="Calibri Light"/>
          <w:color w:val="000000" w:themeColor="text1"/>
        </w:rPr>
        <w:t>capable of operating</w:t>
      </w:r>
      <w:proofErr w:type="gramEnd"/>
      <w:r w:rsidRPr="003B56DD">
        <w:rPr>
          <w:rFonts w:ascii="Calibri Light" w:eastAsia="Calibri Light" w:hAnsi="Calibri Light" w:cs="Calibri Light"/>
          <w:color w:val="000000" w:themeColor="text1"/>
        </w:rPr>
        <w:t xml:space="preserve"> properly in the Convention Area</w:t>
      </w:r>
      <w:r w:rsidRPr="003B56DD">
        <w:rPr>
          <w:rFonts w:ascii="Calibri Light" w:eastAsia="Calibri Light" w:hAnsi="Calibri Light" w:cs="Calibri Light"/>
        </w:rPr>
        <w:t xml:space="preserve"> </w:t>
      </w:r>
      <w:proofErr w:type="gramStart"/>
      <w:r w:rsidRPr="003B56DD">
        <w:rPr>
          <w:rFonts w:ascii="Calibri Light" w:eastAsia="Calibri Light" w:hAnsi="Calibri Light" w:cs="Calibri Light"/>
        </w:rPr>
        <w:t>unless,</w:t>
      </w:r>
      <w:proofErr w:type="gramEnd"/>
      <w:r w:rsidRPr="003B56DD">
        <w:rPr>
          <w:rFonts w:ascii="Calibri Light" w:eastAsia="Calibri Light" w:hAnsi="Calibri Light" w:cs="Calibri Light"/>
        </w:rPr>
        <w:t xml:space="preserve"> the flag Member or CNCP authorizes the Master to do so and ensures that any relevant data collection or other SPRFMO obligations, such as minimum observer coverage requirements, can be met through other </w:t>
      </w:r>
      <w:proofErr w:type="gramStart"/>
      <w:r w:rsidRPr="003B56DD">
        <w:rPr>
          <w:rFonts w:ascii="Calibri Light" w:eastAsia="Calibri Light" w:hAnsi="Calibri Light" w:cs="Calibri Light"/>
        </w:rPr>
        <w:t>means;</w:t>
      </w:r>
      <w:proofErr w:type="gramEnd"/>
    </w:p>
    <w:p w14:paraId="3B9948C1" w14:textId="77777777" w:rsidR="00133CA4" w:rsidRPr="003B56DD" w:rsidRDefault="00133CA4" w:rsidP="00133CA4">
      <w:pPr>
        <w:pStyle w:val="ListParagraph"/>
        <w:ind w:left="1506"/>
        <w:rPr>
          <w:rFonts w:ascii="Calibri Light" w:eastAsia="Calibri Light" w:hAnsi="Calibri Light" w:cs="Calibri Light"/>
        </w:rPr>
      </w:pPr>
    </w:p>
    <w:p w14:paraId="0288F2AD"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in case the EMS malfunctions, report the malfunction, including the display of any critical warning, to the flag Member or CNCP competent authorities, or its designated institutions, through automatic real time notification of the malfunction or manually, within a maximum of [48] hours [or as soon as practicable</w:t>
      </w:r>
      <w:proofErr w:type="gramStart"/>
      <w:r w:rsidRPr="003B56DD">
        <w:rPr>
          <w:rFonts w:ascii="Calibri Light" w:eastAsia="Calibri Light" w:hAnsi="Calibri Light" w:cs="Calibri Light"/>
        </w:rPr>
        <w:t>];</w:t>
      </w:r>
      <w:proofErr w:type="gramEnd"/>
    </w:p>
    <w:p w14:paraId="5AD2932A" w14:textId="77777777" w:rsidR="00133CA4" w:rsidRPr="003B56DD" w:rsidRDefault="00133CA4" w:rsidP="00133CA4">
      <w:pPr>
        <w:spacing w:after="0"/>
        <w:contextualSpacing/>
        <w:rPr>
          <w:rFonts w:ascii="Calibri Light" w:eastAsia="Calibri Light" w:hAnsi="Calibri Light" w:cs="Calibri Light"/>
          <w:sz w:val="24"/>
          <w:szCs w:val="24"/>
        </w:rPr>
      </w:pPr>
    </w:p>
    <w:p w14:paraId="5B649491"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provide on-board physical access to the EMS components </w:t>
      </w:r>
      <w:proofErr w:type="gramStart"/>
      <w:r w:rsidRPr="003B56DD">
        <w:rPr>
          <w:rFonts w:ascii="Calibri Light" w:eastAsia="Calibri Light" w:hAnsi="Calibri Light" w:cs="Calibri Light"/>
          <w:color w:val="000000" w:themeColor="text1"/>
        </w:rPr>
        <w:t>and to</w:t>
      </w:r>
      <w:proofErr w:type="gramEnd"/>
      <w:r w:rsidRPr="003B56DD">
        <w:rPr>
          <w:rFonts w:ascii="Calibri Light" w:eastAsia="Calibri Light" w:hAnsi="Calibri Light" w:cs="Calibri Light"/>
          <w:color w:val="000000" w:themeColor="text1"/>
        </w:rPr>
        <w:t xml:space="preserve"> physical or electronic copies of the approved VMP </w:t>
      </w:r>
      <w:r w:rsidRPr="003B56DD">
        <w:rPr>
          <w:rFonts w:ascii="Calibri Light" w:eastAsia="Calibri Light" w:hAnsi="Calibri Light" w:cs="Calibri Light"/>
        </w:rPr>
        <w:t xml:space="preserve">if requested by a flag Member or CNCP </w:t>
      </w:r>
      <w:proofErr w:type="spellStart"/>
      <w:r w:rsidRPr="003B56DD">
        <w:rPr>
          <w:rFonts w:ascii="Calibri Light" w:eastAsia="Calibri Light" w:hAnsi="Calibri Light" w:cs="Calibri Light"/>
        </w:rPr>
        <w:t>authorised</w:t>
      </w:r>
      <w:proofErr w:type="spellEnd"/>
      <w:r w:rsidRPr="003B56DD">
        <w:rPr>
          <w:rFonts w:ascii="Calibri Light" w:eastAsia="Calibri Light" w:hAnsi="Calibri Light" w:cs="Calibri Light"/>
        </w:rPr>
        <w:t xml:space="preserve"> observer and/or inspection </w:t>
      </w:r>
      <w:proofErr w:type="gramStart"/>
      <w:r w:rsidRPr="003B56DD">
        <w:rPr>
          <w:rFonts w:ascii="Calibri Light" w:eastAsia="Calibri Light" w:hAnsi="Calibri Light" w:cs="Calibri Light"/>
        </w:rPr>
        <w:t>personnel;</w:t>
      </w:r>
      <w:proofErr w:type="gramEnd"/>
    </w:p>
    <w:p w14:paraId="3CA45525" w14:textId="77777777" w:rsidR="00133CA4" w:rsidRPr="003B56DD" w:rsidRDefault="00133CA4" w:rsidP="00133CA4">
      <w:pPr>
        <w:spacing w:after="0"/>
        <w:rPr>
          <w:rFonts w:ascii="Calibri Light" w:eastAsia="Calibri Light" w:hAnsi="Calibri Light" w:cs="Calibri Light"/>
          <w:sz w:val="24"/>
          <w:szCs w:val="24"/>
        </w:rPr>
      </w:pPr>
    </w:p>
    <w:p w14:paraId="07633773" w14:textId="10A9F79B"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ensure that</w:t>
      </w:r>
      <w:r w:rsidR="0002625C">
        <w:rPr>
          <w:rFonts w:ascii="Calibri Light" w:eastAsia="Calibri Light" w:hAnsi="Calibri Light" w:cs="Calibri Light"/>
        </w:rPr>
        <w:t>,</w:t>
      </w:r>
      <w:r w:rsidRPr="003B56DD">
        <w:rPr>
          <w:rFonts w:ascii="Calibri Light" w:eastAsia="Calibri Light" w:hAnsi="Calibri Light" w:cs="Calibri Light"/>
        </w:rPr>
        <w:t xml:space="preserve"> in accordance with the VMP and the minimum areas of vessel coverage as specified in Annexes 2 and 3, the cameras have an </w:t>
      </w:r>
      <w:proofErr w:type="gramStart"/>
      <w:r w:rsidRPr="003B56DD">
        <w:rPr>
          <w:rFonts w:ascii="Calibri Light" w:eastAsia="Calibri Light" w:hAnsi="Calibri Light" w:cs="Calibri Light"/>
        </w:rPr>
        <w:t>un-obstructed</w:t>
      </w:r>
      <w:proofErr w:type="gramEnd"/>
      <w:r w:rsidRPr="003B56DD">
        <w:rPr>
          <w:rFonts w:ascii="Calibri Light" w:eastAsia="Calibri Light" w:hAnsi="Calibri Light" w:cs="Calibri Light"/>
        </w:rPr>
        <w:t xml:space="preserve"> view, and following pre-established protocols, the camera lenses are kept </w:t>
      </w:r>
      <w:proofErr w:type="gramStart"/>
      <w:r w:rsidRPr="003B56DD">
        <w:rPr>
          <w:rFonts w:ascii="Calibri Light" w:eastAsia="Calibri Light" w:hAnsi="Calibri Light" w:cs="Calibri Light"/>
        </w:rPr>
        <w:t>clean;</w:t>
      </w:r>
      <w:proofErr w:type="gramEnd"/>
    </w:p>
    <w:p w14:paraId="0452E370" w14:textId="77777777" w:rsidR="00133CA4" w:rsidRPr="003B56DD" w:rsidRDefault="00133CA4" w:rsidP="00133CA4">
      <w:pPr>
        <w:spacing w:after="0"/>
        <w:rPr>
          <w:rFonts w:ascii="Calibri Light" w:eastAsia="Calibri Light" w:hAnsi="Calibri Light" w:cs="Calibri Light"/>
          <w:sz w:val="24"/>
          <w:szCs w:val="24"/>
        </w:rPr>
      </w:pPr>
    </w:p>
    <w:p w14:paraId="7AEBFD0D"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lastRenderedPageBreak/>
        <w:t>ensure that the handling of the catch</w:t>
      </w:r>
      <w:r w:rsidRPr="003B56DD">
        <w:rPr>
          <w:rFonts w:ascii="Calibri Light" w:eastAsia="Calibri Light" w:hAnsi="Calibri Light" w:cs="Calibri Light"/>
          <w:color w:val="000000" w:themeColor="text1"/>
        </w:rPr>
        <w:t xml:space="preserve"> and other vessel operations</w:t>
      </w:r>
      <w:r w:rsidRPr="003B56DD">
        <w:rPr>
          <w:rFonts w:ascii="Calibri Light" w:eastAsia="Calibri Light" w:hAnsi="Calibri Light" w:cs="Calibri Light"/>
        </w:rPr>
        <w:t xml:space="preserve"> does not hinder the proper identification and estimation of the catch composition by the </w:t>
      </w:r>
      <w:r w:rsidRPr="003B56DD">
        <w:rPr>
          <w:rFonts w:ascii="Calibri Light" w:eastAsia="Calibri Light" w:hAnsi="Calibri Light" w:cs="Calibri Light"/>
          <w:color w:val="000000" w:themeColor="text1"/>
        </w:rPr>
        <w:t>onboard</w:t>
      </w:r>
      <w:r w:rsidRPr="003B56DD">
        <w:rPr>
          <w:rFonts w:ascii="Calibri Light" w:eastAsia="Calibri Light" w:hAnsi="Calibri Light" w:cs="Calibri Light"/>
        </w:rPr>
        <w:t xml:space="preserve"> EMS, including by-</w:t>
      </w:r>
      <w:proofErr w:type="gramStart"/>
      <w:r w:rsidRPr="003B56DD">
        <w:rPr>
          <w:rFonts w:ascii="Calibri Light" w:eastAsia="Calibri Light" w:hAnsi="Calibri Light" w:cs="Calibri Light"/>
        </w:rPr>
        <w:t>catch;</w:t>
      </w:r>
      <w:proofErr w:type="gramEnd"/>
    </w:p>
    <w:p w14:paraId="4A57D2DC" w14:textId="77777777" w:rsidR="00133CA4" w:rsidRPr="003B56DD" w:rsidRDefault="00133CA4" w:rsidP="00133CA4">
      <w:pPr>
        <w:spacing w:after="0"/>
        <w:rPr>
          <w:rFonts w:ascii="Calibri Light" w:eastAsia="Calibri Light" w:hAnsi="Calibri Light" w:cs="Calibri Light"/>
          <w:sz w:val="24"/>
          <w:szCs w:val="24"/>
        </w:rPr>
      </w:pPr>
    </w:p>
    <w:p w14:paraId="26411492"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ensure that the transmission or retrieval of EMS data is carried out in accordance with the provisions of Annex </w:t>
      </w:r>
      <w:proofErr w:type="gramStart"/>
      <w:r w:rsidRPr="003B56DD">
        <w:rPr>
          <w:rFonts w:ascii="Calibri Light" w:eastAsia="Calibri Light" w:hAnsi="Calibri Light" w:cs="Calibri Light"/>
        </w:rPr>
        <w:t>5;</w:t>
      </w:r>
      <w:proofErr w:type="gramEnd"/>
    </w:p>
    <w:p w14:paraId="29BEE5EE" w14:textId="77777777" w:rsidR="00133CA4" w:rsidRPr="003B56DD" w:rsidRDefault="00133CA4" w:rsidP="00133CA4">
      <w:pPr>
        <w:spacing w:after="0"/>
        <w:rPr>
          <w:rFonts w:ascii="Calibri Light" w:eastAsia="Calibri Light" w:hAnsi="Calibri Light" w:cs="Calibri Light"/>
          <w:sz w:val="24"/>
          <w:szCs w:val="24"/>
        </w:rPr>
      </w:pPr>
    </w:p>
    <w:p w14:paraId="1B879A7A"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ensure that unless authorized and instructed by the flag Member or CNCP to take a specific action, the EMS is not tampered with (e.g., disconnect the system, rearrange, or obstruct the view of the cameras, disconnect cameras or sensors, switch-off the </w:t>
      </w:r>
      <w:r w:rsidRPr="003B56DD">
        <w:rPr>
          <w:rFonts w:ascii="Calibri Light" w:eastAsia="Calibri Light" w:hAnsi="Calibri Light" w:cs="Calibri Light"/>
          <w:color w:val="000000" w:themeColor="text1"/>
        </w:rPr>
        <w:t xml:space="preserve">onboard </w:t>
      </w:r>
      <w:r w:rsidRPr="003B56DD">
        <w:rPr>
          <w:rFonts w:ascii="Calibri Light" w:eastAsia="Calibri Light" w:hAnsi="Calibri Light" w:cs="Calibri Light"/>
        </w:rPr>
        <w:t>EMS manually, intentionally break the system, etc.).</w:t>
      </w:r>
    </w:p>
    <w:p w14:paraId="3C3E0AF2" w14:textId="77777777" w:rsidR="00133CA4" w:rsidRPr="003B56DD" w:rsidRDefault="00133CA4" w:rsidP="00133CA4">
      <w:pPr>
        <w:spacing w:after="0"/>
        <w:rPr>
          <w:rFonts w:ascii="Calibri Light" w:eastAsia="Calibri Light" w:hAnsi="Calibri Light" w:cs="Calibri Light"/>
          <w:sz w:val="24"/>
          <w:szCs w:val="24"/>
        </w:rPr>
      </w:pPr>
    </w:p>
    <w:p w14:paraId="3336AA79" w14:textId="77777777" w:rsidR="00133CA4"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Members and CNCPs that choose to implement EM to meet the data requirements of SPRFMO CMMs, shall also ensure:</w:t>
      </w:r>
    </w:p>
    <w:p w14:paraId="3DBCE51E" w14:textId="77777777" w:rsidR="004C5AAE" w:rsidRPr="003B56DD" w:rsidRDefault="004C5AAE" w:rsidP="004C5AAE">
      <w:pPr>
        <w:pStyle w:val="ListParagraph"/>
        <w:ind w:left="786"/>
        <w:rPr>
          <w:rFonts w:ascii="Calibri Light" w:eastAsia="Calibri Light" w:hAnsi="Calibri Light" w:cs="Calibri Light"/>
        </w:rPr>
      </w:pPr>
    </w:p>
    <w:p w14:paraId="5336C583"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that the fishing vessels flying their flags meet the EMS minimum standards and requirements established in this </w:t>
      </w:r>
      <w:proofErr w:type="gramStart"/>
      <w:r w:rsidRPr="003B56DD">
        <w:rPr>
          <w:rFonts w:ascii="Calibri Light" w:eastAsia="Calibri Light" w:hAnsi="Calibri Light" w:cs="Calibri Light"/>
        </w:rPr>
        <w:t>CMM;</w:t>
      </w:r>
      <w:proofErr w:type="gramEnd"/>
      <w:r w:rsidRPr="003B56DD">
        <w:rPr>
          <w:rFonts w:ascii="Calibri Light" w:eastAsia="Calibri Light" w:hAnsi="Calibri Light" w:cs="Calibri Light"/>
        </w:rPr>
        <w:t xml:space="preserve"> </w:t>
      </w:r>
    </w:p>
    <w:p w14:paraId="77441F75" w14:textId="77777777" w:rsidR="00133CA4" w:rsidRPr="003B56DD" w:rsidRDefault="00133CA4" w:rsidP="00133CA4">
      <w:pPr>
        <w:pStyle w:val="ListParagraph"/>
        <w:ind w:left="1506"/>
        <w:rPr>
          <w:rFonts w:ascii="Calibri Light" w:eastAsia="Calibri Light" w:hAnsi="Calibri Light" w:cs="Calibri Light"/>
        </w:rPr>
      </w:pPr>
    </w:p>
    <w:p w14:paraId="0B77C8CA"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that domestic EM programs are developed, designed, implemented, and managed in a manner that ensures they are independent, transparent, and accountable, in accordance with requirements set out in this </w:t>
      </w:r>
      <w:proofErr w:type="gramStart"/>
      <w:r w:rsidRPr="003B56DD">
        <w:rPr>
          <w:rFonts w:ascii="Calibri Light" w:eastAsia="Calibri Light" w:hAnsi="Calibri Light" w:cs="Calibri Light"/>
        </w:rPr>
        <w:t>CMM;</w:t>
      </w:r>
      <w:proofErr w:type="gramEnd"/>
    </w:p>
    <w:p w14:paraId="0D5E9579" w14:textId="77777777" w:rsidR="00133CA4" w:rsidRPr="003B56DD" w:rsidRDefault="00133CA4" w:rsidP="00133CA4">
      <w:pPr>
        <w:spacing w:after="0"/>
        <w:rPr>
          <w:rFonts w:ascii="Calibri Light" w:eastAsia="Calibri Light" w:hAnsi="Calibri Light" w:cs="Calibri Light"/>
          <w:sz w:val="24"/>
          <w:szCs w:val="24"/>
        </w:rPr>
      </w:pPr>
    </w:p>
    <w:p w14:paraId="0098FD41"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that the analysis of the EM data is done by independent companies authorized by Members or CNCPs or by the institutions or authorities of Members or CNCPs, with the necessary knowledge, skills and technical abilities to ensure effective data analysis, including sufficiently accurate species </w:t>
      </w:r>
      <w:proofErr w:type="gramStart"/>
      <w:r w:rsidRPr="003B56DD">
        <w:rPr>
          <w:rFonts w:ascii="Calibri Light" w:eastAsia="Calibri Light" w:hAnsi="Calibri Light" w:cs="Calibri Light"/>
        </w:rPr>
        <w:t>identification;</w:t>
      </w:r>
      <w:proofErr w:type="gramEnd"/>
    </w:p>
    <w:p w14:paraId="0838663B" w14:textId="77777777" w:rsidR="00133CA4" w:rsidRPr="003B56DD" w:rsidRDefault="00133CA4" w:rsidP="00133CA4">
      <w:pPr>
        <w:spacing w:after="0"/>
        <w:rPr>
          <w:rFonts w:ascii="Calibri Light" w:eastAsia="Calibri Light" w:hAnsi="Calibri Light" w:cs="Calibri Light"/>
          <w:sz w:val="24"/>
          <w:szCs w:val="24"/>
        </w:rPr>
      </w:pPr>
    </w:p>
    <w:p w14:paraId="76B6A113"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that rules and procedures are established in case of EMS failure, including to ensure that any relevant data collection or other SPRFMO obligations, such as minimum observer coverage requirements, can be met through other </w:t>
      </w:r>
      <w:proofErr w:type="gramStart"/>
      <w:r w:rsidRPr="003B56DD">
        <w:rPr>
          <w:rFonts w:ascii="Calibri Light" w:eastAsia="Calibri Light" w:hAnsi="Calibri Light" w:cs="Calibri Light"/>
        </w:rPr>
        <w:t>means;</w:t>
      </w:r>
      <w:proofErr w:type="gramEnd"/>
    </w:p>
    <w:p w14:paraId="574E51B8" w14:textId="77777777" w:rsidR="00133CA4" w:rsidRPr="003B56DD" w:rsidRDefault="00133CA4" w:rsidP="00133CA4">
      <w:pPr>
        <w:spacing w:after="0"/>
        <w:rPr>
          <w:rFonts w:ascii="Calibri Light" w:eastAsia="Calibri Light" w:hAnsi="Calibri Light" w:cs="Calibri Light"/>
          <w:sz w:val="24"/>
          <w:szCs w:val="24"/>
        </w:rPr>
      </w:pPr>
    </w:p>
    <w:p w14:paraId="72A1F328"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that appropriate follow-up is undertaken if potential infringements of SPRFMO conservation and management measures are detected through the Member or CNCP’s EM program.</w:t>
      </w:r>
    </w:p>
    <w:p w14:paraId="49FA3446" w14:textId="77777777" w:rsidR="00133CA4" w:rsidRPr="003B56DD" w:rsidRDefault="00133CA4" w:rsidP="00133CA4">
      <w:pPr>
        <w:spacing w:after="0"/>
        <w:rPr>
          <w:rFonts w:ascii="Calibri Light" w:eastAsia="Calibri Light" w:hAnsi="Calibri Light" w:cs="Calibri Light"/>
          <w:sz w:val="24"/>
          <w:szCs w:val="24"/>
        </w:rPr>
      </w:pPr>
    </w:p>
    <w:p w14:paraId="1EB44D41"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A Member or CNCP that chooses to implement an EM program for vessels operating in SPRFMO fisheries to generate data to fulfill the data requirements of SPRFMO CMMs shall develop an EM domestic program and submit a description of that program to the SPRFMO Secretariat. The EM domestic program shall meet the requirements in this </w:t>
      </w:r>
      <w:proofErr w:type="gramStart"/>
      <w:r w:rsidRPr="003B56DD">
        <w:rPr>
          <w:rFonts w:ascii="Calibri Light" w:eastAsia="Calibri Light" w:hAnsi="Calibri Light" w:cs="Calibri Light"/>
        </w:rPr>
        <w:t>CMM</w:t>
      </w:r>
      <w:proofErr w:type="gramEnd"/>
      <w:r w:rsidRPr="003B56DD">
        <w:rPr>
          <w:rFonts w:ascii="Calibri Light" w:eastAsia="Calibri Light" w:hAnsi="Calibri Light" w:cs="Calibri Light"/>
        </w:rPr>
        <w:t xml:space="preserve"> and the EM program description shall include at least the following information:</w:t>
      </w:r>
    </w:p>
    <w:p w14:paraId="060478B4" w14:textId="77777777" w:rsidR="00133CA4" w:rsidRPr="003B56DD" w:rsidRDefault="00133CA4" w:rsidP="00133CA4">
      <w:pPr>
        <w:pStyle w:val="ListParagraph"/>
        <w:ind w:left="786"/>
        <w:rPr>
          <w:rFonts w:ascii="Calibri Light" w:eastAsia="Calibri Light" w:hAnsi="Calibri Light" w:cs="Calibri Light"/>
        </w:rPr>
      </w:pPr>
    </w:p>
    <w:p w14:paraId="74974CCE"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example VMPs for each fishery, fishing gear, and fleet type used in the </w:t>
      </w:r>
      <w:proofErr w:type="gramStart"/>
      <w:r w:rsidRPr="003B56DD">
        <w:rPr>
          <w:rFonts w:ascii="Calibri Light" w:eastAsia="Calibri Light" w:hAnsi="Calibri Light" w:cs="Calibri Light"/>
        </w:rPr>
        <w:t>program;</w:t>
      </w:r>
      <w:proofErr w:type="gramEnd"/>
    </w:p>
    <w:p w14:paraId="6B6A7C9C" w14:textId="77777777" w:rsidR="00133CA4" w:rsidRPr="003B56DD" w:rsidRDefault="00133CA4" w:rsidP="00133CA4">
      <w:pPr>
        <w:pStyle w:val="ListParagraph"/>
        <w:ind w:left="1506"/>
        <w:rPr>
          <w:rFonts w:ascii="Calibri Light" w:eastAsia="Calibri Light" w:hAnsi="Calibri Light" w:cs="Calibri Light"/>
        </w:rPr>
      </w:pPr>
    </w:p>
    <w:p w14:paraId="6F3B5D96"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lastRenderedPageBreak/>
        <w:t xml:space="preserve">responsibilities of fisheries authorities and vessel owner/crew with respect to installing and maintaining equipment, including routine cleaning of cameras, and responses to mechanical or technical failure of the </w:t>
      </w:r>
      <w:proofErr w:type="gramStart"/>
      <w:r w:rsidRPr="003B56DD">
        <w:rPr>
          <w:rFonts w:ascii="Calibri Light" w:eastAsia="Calibri Light" w:hAnsi="Calibri Light" w:cs="Calibri Light"/>
        </w:rPr>
        <w:t>EMS;</w:t>
      </w:r>
      <w:proofErr w:type="gramEnd"/>
    </w:p>
    <w:p w14:paraId="53823981" w14:textId="77777777" w:rsidR="00133CA4" w:rsidRPr="003B56DD" w:rsidRDefault="00133CA4" w:rsidP="00133CA4">
      <w:pPr>
        <w:pStyle w:val="ListParagraph"/>
        <w:ind w:left="1506"/>
        <w:rPr>
          <w:rFonts w:ascii="Calibri Light" w:eastAsia="Calibri Light" w:hAnsi="Calibri Light" w:cs="Calibri Light"/>
        </w:rPr>
      </w:pPr>
    </w:p>
    <w:p w14:paraId="45E4E700"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methods for EM record </w:t>
      </w:r>
      <w:proofErr w:type="gramStart"/>
      <w:r w:rsidRPr="003B56DD">
        <w:rPr>
          <w:rFonts w:ascii="Calibri Light" w:eastAsia="Calibri Light" w:hAnsi="Calibri Light" w:cs="Calibri Light"/>
        </w:rPr>
        <w:t>review;</w:t>
      </w:r>
      <w:proofErr w:type="gramEnd"/>
    </w:p>
    <w:p w14:paraId="797EBC5E" w14:textId="77777777" w:rsidR="00133CA4" w:rsidRPr="003B56DD" w:rsidRDefault="00133CA4" w:rsidP="00133CA4">
      <w:pPr>
        <w:pStyle w:val="ListParagraph"/>
        <w:ind w:left="1506"/>
        <w:rPr>
          <w:rFonts w:ascii="Calibri Light" w:eastAsia="Calibri Light" w:hAnsi="Calibri Light" w:cs="Calibri Light"/>
        </w:rPr>
      </w:pPr>
    </w:p>
    <w:p w14:paraId="0E0D6C65"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protocols for EM record and EM data storage, retention, and retrieval; and</w:t>
      </w:r>
    </w:p>
    <w:p w14:paraId="3404171D" w14:textId="77777777" w:rsidR="00133CA4" w:rsidRPr="003B56DD" w:rsidRDefault="00133CA4" w:rsidP="00133CA4">
      <w:pPr>
        <w:pStyle w:val="ListParagraph"/>
        <w:ind w:left="1506"/>
        <w:rPr>
          <w:rFonts w:ascii="Calibri Light" w:eastAsia="Calibri Light" w:hAnsi="Calibri Light" w:cs="Calibri Light"/>
        </w:rPr>
      </w:pPr>
    </w:p>
    <w:p w14:paraId="1BF784C3" w14:textId="17936F16"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a list of any SPRFMO measures </w:t>
      </w:r>
      <w:r w:rsidR="00601B0E">
        <w:rPr>
          <w:rFonts w:ascii="Calibri Light" w:eastAsia="Calibri Light" w:hAnsi="Calibri Light" w:cs="Calibri Light"/>
        </w:rPr>
        <w:t>for which</w:t>
      </w:r>
      <w:r w:rsidRPr="003B56DD">
        <w:rPr>
          <w:rFonts w:ascii="Calibri Light" w:eastAsia="Calibri Light" w:hAnsi="Calibri Light" w:cs="Calibri Light"/>
        </w:rPr>
        <w:t xml:space="preserve"> EM will be used by the Member or CNCP to meet the requirements of SPRFMO CMMs for monitoring compliance, and the protocols for reporting and following up on potential infringements detected by EM.</w:t>
      </w:r>
    </w:p>
    <w:p w14:paraId="01ACDC6C" w14:textId="77777777" w:rsidR="00133CA4" w:rsidRPr="003B56DD" w:rsidRDefault="00133CA4" w:rsidP="00133CA4">
      <w:pPr>
        <w:spacing w:after="0"/>
        <w:rPr>
          <w:rFonts w:ascii="Calibri Light" w:eastAsia="Calibri Light" w:hAnsi="Calibri Light" w:cs="Calibri Light"/>
          <w:sz w:val="24"/>
          <w:szCs w:val="24"/>
        </w:rPr>
      </w:pPr>
    </w:p>
    <w:p w14:paraId="5F90DBD2"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The EM program description required in paragraph 14 above shall be submitted to the SPRFMO Secretariat [and approved by the Commission] before a Member or CNCP’s EM program may be used to fulfill a Member or CNCP’s data requirements. </w:t>
      </w:r>
    </w:p>
    <w:p w14:paraId="534DF729" w14:textId="77777777" w:rsidR="00133CA4" w:rsidRPr="003B56DD" w:rsidRDefault="00133CA4" w:rsidP="00133CA4">
      <w:pPr>
        <w:pStyle w:val="ListParagraph"/>
        <w:ind w:left="786"/>
        <w:rPr>
          <w:rFonts w:ascii="Calibri Light" w:eastAsia="Calibri Light" w:hAnsi="Calibri Light" w:cs="Calibri Light"/>
        </w:rPr>
      </w:pPr>
    </w:p>
    <w:p w14:paraId="710FB1A3" w14:textId="1BA5AC15"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The Secretariat, [in consultation with the WGEMS as appropriate,] shall evaluate within [30] days of receipt, the EM domestic program descriptions for the inclusion of the required elements specified in paragraph 14 and share its assessments with the Commission [and the Commission will decide whether to grant interim approval to operate. This decision may be circulated for intersessional </w:t>
      </w:r>
      <w:proofErr w:type="gramStart"/>
      <w:r w:rsidRPr="003B56DD">
        <w:rPr>
          <w:rFonts w:ascii="Calibri Light" w:eastAsia="Calibri Light" w:hAnsi="Calibri Light" w:cs="Calibri Light"/>
        </w:rPr>
        <w:t>decision</w:t>
      </w:r>
      <w:proofErr w:type="gramEnd"/>
      <w:r w:rsidRPr="003B56DD">
        <w:rPr>
          <w:rFonts w:ascii="Calibri Light" w:eastAsia="Calibri Light" w:hAnsi="Calibri Light" w:cs="Calibri Light"/>
        </w:rPr>
        <w:t>, consistent with the SPRFMO Rules of Procedure Regulation 7, at the discretion of the Chair, depending on the timing of the assessment results.] Members and CNCPs shall report any changes to their EM domestic program</w:t>
      </w:r>
      <w:r w:rsidR="008C409D">
        <w:rPr>
          <w:rFonts w:ascii="Calibri Light" w:eastAsia="Calibri Light" w:hAnsi="Calibri Light" w:cs="Calibri Light"/>
        </w:rPr>
        <w:t>s</w:t>
      </w:r>
      <w:r w:rsidRPr="003B56DD">
        <w:rPr>
          <w:rFonts w:ascii="Calibri Light" w:eastAsia="Calibri Light" w:hAnsi="Calibri Light" w:cs="Calibri Light"/>
        </w:rPr>
        <w:t xml:space="preserve"> to the SPRFMO Secretariat whenever such changes occur.  If such changes result in a deficiency of a required program element the Secretariat will inform the Commission.</w:t>
      </w:r>
    </w:p>
    <w:p w14:paraId="021EC0F1" w14:textId="77777777" w:rsidR="00133CA4" w:rsidRPr="003B56DD" w:rsidRDefault="00133CA4" w:rsidP="00133CA4">
      <w:pPr>
        <w:spacing w:after="0"/>
        <w:rPr>
          <w:rFonts w:ascii="Calibri Light" w:eastAsia="Calibri Light" w:hAnsi="Calibri Light" w:cs="Calibri Light"/>
          <w:sz w:val="24"/>
          <w:szCs w:val="24"/>
        </w:rPr>
      </w:pPr>
    </w:p>
    <w:p w14:paraId="70DC8170"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A Member or CNCP that chooses to implement EM in its fisheries to generate data to fulfill the data requirements of SPRFMO CMMs, shall also:</w:t>
      </w:r>
    </w:p>
    <w:p w14:paraId="565EA61E" w14:textId="77777777" w:rsidR="00133CA4" w:rsidRPr="003B56DD" w:rsidRDefault="00133CA4" w:rsidP="00133CA4">
      <w:pPr>
        <w:spacing w:after="0"/>
        <w:rPr>
          <w:rFonts w:ascii="Calibri Light" w:eastAsia="Calibri Light" w:hAnsi="Calibri Light" w:cs="Calibri Light"/>
          <w:sz w:val="24"/>
          <w:szCs w:val="24"/>
        </w:rPr>
      </w:pPr>
    </w:p>
    <w:p w14:paraId="0817A432"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when EM is used to fulfill the data requirements of SPRFMO CMMs, report to the SC each year, using the electronic formats that are developed by the SC, the EM data collected through domestic EM programs, in line with procedures in place for other data reporting requirements and consistent with domestic confidentiality requirements; and</w:t>
      </w:r>
    </w:p>
    <w:p w14:paraId="0E02B6BC" w14:textId="77777777" w:rsidR="00133CA4" w:rsidRPr="003B56DD" w:rsidRDefault="00133CA4" w:rsidP="00133CA4">
      <w:pPr>
        <w:pStyle w:val="ListParagraph"/>
        <w:ind w:left="1506"/>
        <w:rPr>
          <w:rFonts w:ascii="Calibri Light" w:eastAsia="Calibri Light" w:hAnsi="Calibri Light" w:cs="Calibri Light"/>
        </w:rPr>
      </w:pPr>
    </w:p>
    <w:p w14:paraId="1928EFFD"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report to the Commission in its CMS Report other relevant information on the results of the implementation of its EM domestic program during the previous year, including, at least, the installation coverage of the fleet, the EM record coverage by vessels or fishing effort; the EM coverage levels achieved by fishery and gear type; details on how those coverage levels were calculated; and, where appropriate, information on compliance monitoring.</w:t>
      </w:r>
    </w:p>
    <w:p w14:paraId="528B7E66" w14:textId="77777777" w:rsidR="00133CA4" w:rsidRPr="003B56DD" w:rsidRDefault="00133CA4" w:rsidP="00133CA4">
      <w:pPr>
        <w:pStyle w:val="ListParagraph"/>
        <w:ind w:left="1506"/>
        <w:rPr>
          <w:rFonts w:ascii="Calibri Light" w:eastAsia="Calibri Light" w:hAnsi="Calibri Light" w:cs="Calibri Light"/>
        </w:rPr>
      </w:pPr>
    </w:p>
    <w:p w14:paraId="4C7CDF74"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provide the data in Annex 3 collected by their EM domestic programs in a </w:t>
      </w:r>
      <w:proofErr w:type="spellStart"/>
      <w:r w:rsidRPr="003B56DD">
        <w:rPr>
          <w:rFonts w:ascii="Calibri Light" w:eastAsia="Calibri Light" w:hAnsi="Calibri Light" w:cs="Calibri Light"/>
        </w:rPr>
        <w:t>standardised</w:t>
      </w:r>
      <w:proofErr w:type="spellEnd"/>
      <w:r w:rsidRPr="003B56DD">
        <w:rPr>
          <w:rFonts w:ascii="Calibri Light" w:eastAsia="Calibri Light" w:hAnsi="Calibri Light" w:cs="Calibri Light"/>
        </w:rPr>
        <w:t xml:space="preserve"> format, to be included in the SPRFMO Observer/EM Database. Specifications and standards for data submissions are in Annex 5. EM data will be submitted in Microsoft Excel format, JavaScript Object Notation (JSON), or in such other machine-readable format as the Secretariat may prescribe following </w:t>
      </w:r>
      <w:r w:rsidRPr="003B56DD">
        <w:rPr>
          <w:rFonts w:ascii="Calibri Light" w:eastAsia="Calibri Light" w:hAnsi="Calibri Light" w:cs="Calibri Light"/>
        </w:rPr>
        <w:lastRenderedPageBreak/>
        <w:t>consultation with the Scientific Committee. In the first 2 years after adoption of these standards Members and CNCPs may submit data derived from EM as soon as practicable.  After 2 years Members and CNCPs will provide by 30 September, their previous (January to December) year’s data, consistent with the deadline for the SPRFMO Regional Observer Program.</w:t>
      </w:r>
    </w:p>
    <w:p w14:paraId="110B5B74" w14:textId="77777777" w:rsidR="00133CA4" w:rsidRPr="003B56DD" w:rsidRDefault="00133CA4" w:rsidP="00133CA4">
      <w:pPr>
        <w:spacing w:after="0"/>
        <w:contextualSpacing/>
        <w:rPr>
          <w:rFonts w:ascii="Calibri Light" w:eastAsia="Calibri Light" w:hAnsi="Calibri Light" w:cs="Calibri Light"/>
          <w:b/>
          <w:bCs/>
          <w:i/>
          <w:iCs/>
          <w:sz w:val="24"/>
          <w:szCs w:val="24"/>
        </w:rPr>
      </w:pPr>
    </w:p>
    <w:p w14:paraId="7BC03699"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Commission and Subsidiary Body roles and responsibilities</w:t>
      </w:r>
    </w:p>
    <w:p w14:paraId="17FB7409" w14:textId="29ACDBF1"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[WGEMS]</w:t>
      </w:r>
      <w:r w:rsidR="005A09CC">
        <w:rPr>
          <w:rFonts w:ascii="Calibri Light" w:eastAsia="Calibri Light" w:hAnsi="Calibri Light" w:cs="Calibri Light"/>
        </w:rPr>
        <w:t>[Commission]</w:t>
      </w:r>
      <w:r w:rsidRPr="003B56DD">
        <w:rPr>
          <w:rFonts w:ascii="Calibri Light" w:eastAsia="Calibri Light" w:hAnsi="Calibri Light" w:cs="Calibri Light"/>
        </w:rPr>
        <w:t xml:space="preserve"> shall:</w:t>
      </w:r>
    </w:p>
    <w:p w14:paraId="249F38D7"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review, with assistance of the Secretariat where appropriate, the EM domestic program descriptions submitted pursuant to paragraph 15, as well as the implementation of those programs and, if appropriate, suggest improvements and adjustment to such programs to ensure that SPRFMO scientific data collection and/or compliance monitoring requirements are met or that the EMS standards followed by the domestic program are, with due consideration to the development status of Members and CNCPs, equivalent to those set out in this CMM; </w:t>
      </w:r>
    </w:p>
    <w:p w14:paraId="0B545318" w14:textId="77777777" w:rsidR="00133CA4" w:rsidRPr="003B56DD" w:rsidRDefault="00133CA4" w:rsidP="00133CA4">
      <w:pPr>
        <w:pStyle w:val="ListParagraph"/>
        <w:ind w:left="1506"/>
        <w:rPr>
          <w:rFonts w:ascii="Calibri Light" w:eastAsia="Calibri Light" w:hAnsi="Calibri Light" w:cs="Calibri Light"/>
        </w:rPr>
      </w:pPr>
    </w:p>
    <w:p w14:paraId="3D048208"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work with the Secretariat to develop an EM program description template and checklist to facilitate evaluation of EM program </w:t>
      </w:r>
      <w:proofErr w:type="gramStart"/>
      <w:r w:rsidRPr="003B56DD">
        <w:rPr>
          <w:rFonts w:ascii="Calibri Light" w:eastAsia="Calibri Light" w:hAnsi="Calibri Light" w:cs="Calibri Light"/>
        </w:rPr>
        <w:t>descriptions;</w:t>
      </w:r>
      <w:proofErr w:type="gramEnd"/>
    </w:p>
    <w:p w14:paraId="70FD3D3A" w14:textId="77777777" w:rsidR="00133CA4" w:rsidRPr="003B56DD" w:rsidRDefault="00133CA4" w:rsidP="00133CA4">
      <w:pPr>
        <w:pStyle w:val="ListParagraph"/>
        <w:ind w:left="1506"/>
        <w:rPr>
          <w:rFonts w:ascii="Calibri Light" w:eastAsia="Calibri Light" w:hAnsi="Calibri Light" w:cs="Calibri Light"/>
        </w:rPr>
      </w:pPr>
    </w:p>
    <w:p w14:paraId="3E22CF7C"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Work with the Secretariat to develop, within 2 years of entry into force of this CMM, an accreditation procedure for domestic EM programs with a goal of seeking consolidation with the accreditation procedure for the observer program.</w:t>
      </w:r>
    </w:p>
    <w:p w14:paraId="587E93CC" w14:textId="77777777" w:rsidR="00133CA4" w:rsidRPr="003B56DD" w:rsidRDefault="00133CA4" w:rsidP="00133CA4">
      <w:pPr>
        <w:pStyle w:val="ListParagraph"/>
        <w:ind w:left="1506"/>
        <w:rPr>
          <w:rFonts w:ascii="Calibri Light" w:eastAsia="Calibri Light" w:hAnsi="Calibri Light" w:cs="Calibri Light"/>
        </w:rPr>
      </w:pPr>
    </w:p>
    <w:p w14:paraId="0AF8EB74"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Compliance and Technical Committee shall:</w:t>
      </w:r>
    </w:p>
    <w:p w14:paraId="0A6D7BAA"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address issues such as frequent or systemic technological EM System failure by suggesting changes to technical standards or the approval or accreditation </w:t>
      </w:r>
      <w:proofErr w:type="gramStart"/>
      <w:r w:rsidRPr="003B56DD">
        <w:rPr>
          <w:rFonts w:ascii="Calibri Light" w:eastAsia="Calibri Light" w:hAnsi="Calibri Light" w:cs="Calibri Light"/>
        </w:rPr>
        <w:t>processes;</w:t>
      </w:r>
      <w:proofErr w:type="gramEnd"/>
    </w:p>
    <w:p w14:paraId="252DD6EA" w14:textId="77777777" w:rsidR="00133CA4" w:rsidRPr="003B56DD" w:rsidRDefault="00133CA4" w:rsidP="00133CA4">
      <w:pPr>
        <w:pStyle w:val="ListParagraph"/>
        <w:ind w:left="1506"/>
        <w:rPr>
          <w:rFonts w:ascii="Calibri Light" w:eastAsia="Calibri Light" w:hAnsi="Calibri Light" w:cs="Calibri Light"/>
        </w:rPr>
      </w:pPr>
    </w:p>
    <w:p w14:paraId="6A9AA4A6"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assess, via the existing compliance monitoring review process, whether appropriate follow-up investigations are undertaken by responsible Members and CNCPs for potential compliance issues related to this CMM or of other SPRFMO CMMs detected via EM.</w:t>
      </w:r>
    </w:p>
    <w:p w14:paraId="49AB65BF" w14:textId="77777777" w:rsidR="00133CA4" w:rsidRPr="003B56DD" w:rsidRDefault="00133CA4" w:rsidP="00133CA4">
      <w:pPr>
        <w:pStyle w:val="ListParagraph"/>
        <w:ind w:left="1506"/>
        <w:rPr>
          <w:rFonts w:ascii="Calibri Light" w:eastAsia="Calibri Light" w:hAnsi="Calibri Light" w:cs="Calibri Light"/>
        </w:rPr>
      </w:pPr>
    </w:p>
    <w:p w14:paraId="4F6B2A60"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Scientific Committee shall:</w:t>
      </w:r>
    </w:p>
    <w:p w14:paraId="5D45847B"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evaluate the scientific data collected by EM domestic programs and, if appropriate, suggest improvements and adjustments to ensure that SPRFMO scientific data collection requirements are </w:t>
      </w:r>
      <w:proofErr w:type="gramStart"/>
      <w:r w:rsidRPr="003B56DD">
        <w:rPr>
          <w:rFonts w:ascii="Calibri Light" w:eastAsia="Calibri Light" w:hAnsi="Calibri Light" w:cs="Calibri Light"/>
        </w:rPr>
        <w:t>met;</w:t>
      </w:r>
      <w:proofErr w:type="gramEnd"/>
      <w:r w:rsidRPr="003B56DD">
        <w:rPr>
          <w:rFonts w:ascii="Calibri Light" w:eastAsia="Calibri Light" w:hAnsi="Calibri Light" w:cs="Calibri Light"/>
        </w:rPr>
        <w:t xml:space="preserve"> </w:t>
      </w:r>
    </w:p>
    <w:p w14:paraId="4EF85A32" w14:textId="77777777" w:rsidR="00133CA4" w:rsidRPr="003B56DD" w:rsidRDefault="00133CA4" w:rsidP="00133CA4">
      <w:pPr>
        <w:pStyle w:val="ListParagraph"/>
        <w:ind w:left="1506"/>
        <w:rPr>
          <w:rFonts w:ascii="Calibri Light" w:eastAsia="Calibri Light" w:hAnsi="Calibri Light" w:cs="Calibri Light"/>
        </w:rPr>
      </w:pPr>
    </w:p>
    <w:p w14:paraId="28A8FF24"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review rates of EM Coverage to ensure they are sufficient to achieve robust data collection for catch of target and non-target and associated species; and </w:t>
      </w:r>
    </w:p>
    <w:p w14:paraId="7650CCC9" w14:textId="77777777" w:rsidR="00133CA4" w:rsidRPr="003B56DD" w:rsidRDefault="00133CA4" w:rsidP="00133CA4">
      <w:pPr>
        <w:pStyle w:val="ListParagraph"/>
        <w:ind w:left="1506"/>
        <w:rPr>
          <w:rFonts w:ascii="Calibri Light" w:eastAsia="Calibri Light" w:hAnsi="Calibri Light" w:cs="Calibri Light"/>
        </w:rPr>
      </w:pPr>
    </w:p>
    <w:p w14:paraId="14CD2A84"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recommend to the Commission any modifications or additions necessary to the priorities and objectives of the SPRFMO EM Program </w:t>
      </w:r>
      <w:proofErr w:type="gramStart"/>
      <w:r w:rsidRPr="003B56DD">
        <w:rPr>
          <w:rFonts w:ascii="Calibri Light" w:eastAsia="Calibri Light" w:hAnsi="Calibri Light" w:cs="Calibri Light"/>
        </w:rPr>
        <w:t>with regard to</w:t>
      </w:r>
      <w:proofErr w:type="gramEnd"/>
      <w:r w:rsidRPr="003B56DD">
        <w:rPr>
          <w:rFonts w:ascii="Calibri Light" w:eastAsia="Calibri Light" w:hAnsi="Calibri Light" w:cs="Calibri Light"/>
        </w:rPr>
        <w:t xml:space="preserve"> the collection and reporting of scientific data. </w:t>
      </w:r>
    </w:p>
    <w:p w14:paraId="1DE4C839" w14:textId="77777777" w:rsidR="00133CA4" w:rsidRPr="003B56DD" w:rsidRDefault="00133CA4" w:rsidP="00133CA4">
      <w:pPr>
        <w:pStyle w:val="ListParagraph"/>
        <w:ind w:left="786"/>
        <w:rPr>
          <w:rFonts w:ascii="Calibri Light" w:eastAsia="Calibri Light" w:hAnsi="Calibri Light" w:cs="Calibri Light"/>
        </w:rPr>
      </w:pPr>
    </w:p>
    <w:p w14:paraId="6CE1E402"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Commission may:</w:t>
      </w:r>
    </w:p>
    <w:p w14:paraId="30F50E7F"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explore the availability of sufficient financial resources to support, where needed, the effective introduction and implementation of SPRFMO’s EMS program </w:t>
      </w:r>
      <w:r w:rsidRPr="003B56DD">
        <w:rPr>
          <w:rFonts w:ascii="Calibri Light" w:eastAsia="Calibri Light" w:hAnsi="Calibri Light" w:cs="Calibri Light"/>
        </w:rPr>
        <w:lastRenderedPageBreak/>
        <w:t xml:space="preserve">requirements, standards and specifications contained in this CMM, including by developing Members and </w:t>
      </w:r>
      <w:proofErr w:type="gramStart"/>
      <w:r w:rsidRPr="003B56DD">
        <w:rPr>
          <w:rFonts w:ascii="Calibri Light" w:eastAsia="Calibri Light" w:hAnsi="Calibri Light" w:cs="Calibri Light"/>
        </w:rPr>
        <w:t>CNCPs;</w:t>
      </w:r>
      <w:proofErr w:type="gramEnd"/>
    </w:p>
    <w:p w14:paraId="4439FC06" w14:textId="77777777" w:rsidR="00133CA4" w:rsidRPr="003B56DD" w:rsidRDefault="00133CA4" w:rsidP="00133CA4">
      <w:pPr>
        <w:pStyle w:val="ListParagraph"/>
        <w:ind w:left="1506"/>
        <w:rPr>
          <w:rFonts w:ascii="Calibri Light" w:eastAsia="Calibri Light" w:hAnsi="Calibri Light" w:cs="Calibri Light"/>
        </w:rPr>
      </w:pPr>
    </w:p>
    <w:p w14:paraId="7F863C81"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engage in coordination on EM activities and programs with other RFMOs </w:t>
      </w:r>
      <w:r w:rsidRPr="003B56DD">
        <w:rPr>
          <w:rFonts w:ascii="Calibri Light" w:eastAsia="Calibri Light" w:hAnsi="Calibri Light" w:cs="Calibri Light"/>
          <w:color w:val="000000" w:themeColor="text1"/>
        </w:rPr>
        <w:t xml:space="preserve">and other relevant fisheries management </w:t>
      </w:r>
      <w:proofErr w:type="spellStart"/>
      <w:proofErr w:type="gramStart"/>
      <w:r w:rsidRPr="003B56DD">
        <w:rPr>
          <w:rFonts w:ascii="Calibri Light" w:eastAsia="Calibri Light" w:hAnsi="Calibri Light" w:cs="Calibri Light"/>
          <w:color w:val="000000" w:themeColor="text1"/>
        </w:rPr>
        <w:t>organisations</w:t>
      </w:r>
      <w:proofErr w:type="spellEnd"/>
      <w:r w:rsidRPr="003B56DD">
        <w:rPr>
          <w:rFonts w:ascii="Calibri Light" w:eastAsia="Calibri Light" w:hAnsi="Calibri Light" w:cs="Calibri Light"/>
        </w:rPr>
        <w:t>;</w:t>
      </w:r>
      <w:proofErr w:type="gramEnd"/>
    </w:p>
    <w:p w14:paraId="5BCC2842" w14:textId="77777777" w:rsidR="00133CA4" w:rsidRPr="003B56DD" w:rsidRDefault="00133CA4" w:rsidP="00133CA4">
      <w:pPr>
        <w:pStyle w:val="ListParagraph"/>
        <w:ind w:left="1506"/>
        <w:rPr>
          <w:rFonts w:ascii="Calibri Light" w:eastAsia="Calibri Light" w:hAnsi="Calibri Light" w:cs="Calibri Light"/>
        </w:rPr>
      </w:pPr>
    </w:p>
    <w:p w14:paraId="42314E82"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delegate the responsibilities in subparagraphs a and b to an appropriate subsidiary body.</w:t>
      </w:r>
    </w:p>
    <w:p w14:paraId="789DA598" w14:textId="77777777" w:rsidR="00133CA4" w:rsidRPr="003B56DD" w:rsidRDefault="00133CA4" w:rsidP="00133CA4">
      <w:pPr>
        <w:spacing w:after="0"/>
        <w:contextualSpacing/>
        <w:rPr>
          <w:rFonts w:ascii="Calibri Light" w:eastAsia="Calibri Light" w:hAnsi="Calibri Light" w:cs="Calibri Light"/>
          <w:b/>
          <w:bCs/>
          <w:i/>
          <w:iCs/>
          <w:sz w:val="24"/>
          <w:szCs w:val="24"/>
        </w:rPr>
      </w:pPr>
    </w:p>
    <w:p w14:paraId="52E6A64A"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Secretariat roles and responsibilities</w:t>
      </w:r>
    </w:p>
    <w:p w14:paraId="75863846"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The Secretariat shall:</w:t>
      </w:r>
    </w:p>
    <w:p w14:paraId="3929DC00" w14:textId="2D63CE1E" w:rsidR="00133CA4" w:rsidRPr="003B56DD" w:rsidRDefault="00133CA4" w:rsidP="00133CA4">
      <w:pPr>
        <w:pStyle w:val="ListParagraph"/>
        <w:numPr>
          <w:ilvl w:val="1"/>
          <w:numId w:val="3"/>
        </w:numPr>
        <w:rPr>
          <w:rFonts w:ascii="Calibri Light" w:eastAsia="Calibri Light" w:hAnsi="Calibri Light" w:cs="Calibri Light"/>
        </w:rPr>
      </w:pPr>
      <w:proofErr w:type="gramStart"/>
      <w:r w:rsidRPr="003B56DD">
        <w:rPr>
          <w:rFonts w:ascii="Calibri Light" w:eastAsia="Calibri Light" w:hAnsi="Calibri Light" w:cs="Calibri Light"/>
        </w:rPr>
        <w:t>review[</w:t>
      </w:r>
      <w:proofErr w:type="gramEnd"/>
      <w:r w:rsidRPr="003B56DD">
        <w:rPr>
          <w:rFonts w:ascii="Calibri Light" w:eastAsia="Calibri Light" w:hAnsi="Calibri Light" w:cs="Calibri Light"/>
        </w:rPr>
        <w:t>, with assistance of the WGEMS</w:t>
      </w:r>
      <w:r w:rsidR="00403E44">
        <w:rPr>
          <w:rFonts w:ascii="Calibri Light" w:eastAsia="Calibri Light" w:hAnsi="Calibri Light" w:cs="Calibri Light"/>
        </w:rPr>
        <w:t xml:space="preserve"> or another Commission body</w:t>
      </w:r>
      <w:r w:rsidRPr="003B56DD">
        <w:rPr>
          <w:rFonts w:ascii="Calibri Light" w:eastAsia="Calibri Light" w:hAnsi="Calibri Light" w:cs="Calibri Light"/>
        </w:rPr>
        <w:t xml:space="preserve"> where appropriate,] the EM domestic program descriptions submitted pursuant to paragraph 15, following the process described in paragraph </w:t>
      </w:r>
      <w:proofErr w:type="gramStart"/>
      <w:r w:rsidRPr="003B56DD">
        <w:rPr>
          <w:rFonts w:ascii="Calibri Light" w:eastAsia="Calibri Light" w:hAnsi="Calibri Light" w:cs="Calibri Light"/>
        </w:rPr>
        <w:t>16;</w:t>
      </w:r>
      <w:proofErr w:type="gramEnd"/>
    </w:p>
    <w:p w14:paraId="15E9CE89" w14:textId="77777777" w:rsidR="00133CA4" w:rsidRPr="003B56DD" w:rsidRDefault="00133CA4" w:rsidP="00133CA4">
      <w:pPr>
        <w:pStyle w:val="ListParagraph"/>
        <w:ind w:left="1506"/>
        <w:rPr>
          <w:rFonts w:ascii="Calibri Light" w:eastAsia="Calibri Light" w:hAnsi="Calibri Light" w:cs="Calibri Light"/>
        </w:rPr>
      </w:pPr>
    </w:p>
    <w:p w14:paraId="45A50BC7"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communicate with the Members and CNCPs implementing EM domestic programs to ensure that they understand the applicable SPRFMO reporting </w:t>
      </w:r>
      <w:proofErr w:type="gramStart"/>
      <w:r w:rsidRPr="003B56DD">
        <w:rPr>
          <w:rFonts w:ascii="Calibri Light" w:eastAsia="Calibri Light" w:hAnsi="Calibri Light" w:cs="Calibri Light"/>
        </w:rPr>
        <w:t>obligations;</w:t>
      </w:r>
      <w:proofErr w:type="gramEnd"/>
    </w:p>
    <w:p w14:paraId="67C198FF" w14:textId="77777777" w:rsidR="00133CA4" w:rsidRPr="003B56DD" w:rsidRDefault="00133CA4" w:rsidP="00133CA4">
      <w:pPr>
        <w:pStyle w:val="ListParagraph"/>
        <w:rPr>
          <w:rFonts w:ascii="Calibri Light" w:eastAsia="Calibri Light" w:hAnsi="Calibri Light" w:cs="Calibri Light"/>
        </w:rPr>
      </w:pPr>
    </w:p>
    <w:p w14:paraId="09176853" w14:textId="77777777" w:rsidR="00133CA4" w:rsidRPr="003B56DD" w:rsidRDefault="00133CA4" w:rsidP="00133CA4">
      <w:pPr>
        <w:pStyle w:val="ListParagraph"/>
        <w:ind w:left="1506"/>
        <w:rPr>
          <w:rFonts w:ascii="Calibri Light" w:eastAsia="Calibri Light" w:hAnsi="Calibri Light" w:cs="Calibri Light"/>
        </w:rPr>
      </w:pPr>
    </w:p>
    <w:p w14:paraId="6209EB07"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summarize and provide Annual Reports to the Commission about the progress of Member and CNCPs in implementing EM domestic </w:t>
      </w:r>
      <w:proofErr w:type="gramStart"/>
      <w:r w:rsidRPr="003B56DD">
        <w:rPr>
          <w:rFonts w:ascii="Calibri Light" w:eastAsia="Calibri Light" w:hAnsi="Calibri Light" w:cs="Calibri Light"/>
        </w:rPr>
        <w:t>programs;</w:t>
      </w:r>
      <w:proofErr w:type="gramEnd"/>
    </w:p>
    <w:p w14:paraId="318A5232" w14:textId="77777777" w:rsidR="00133CA4" w:rsidRPr="003B56DD" w:rsidRDefault="00133CA4" w:rsidP="00133CA4">
      <w:pPr>
        <w:pStyle w:val="ListParagraph"/>
        <w:ind w:left="1506"/>
        <w:rPr>
          <w:rFonts w:ascii="Calibri Light" w:eastAsia="Calibri Light" w:hAnsi="Calibri Light" w:cs="Calibri Light"/>
        </w:rPr>
      </w:pPr>
    </w:p>
    <w:p w14:paraId="22801C29"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compile and disseminate accurate and complete EM data to ensure that the best scientific evidence is available, while maintaining confidentiality where appropriate. In doing so, the Secretariat is to follow the procedures specified in CMM 02-2025 Section </w:t>
      </w:r>
      <w:proofErr w:type="gramStart"/>
      <w:r w:rsidRPr="003B56DD">
        <w:rPr>
          <w:rFonts w:ascii="Calibri Light" w:eastAsia="Calibri Light" w:hAnsi="Calibri Light" w:cs="Calibri Light"/>
        </w:rPr>
        <w:t>6;</w:t>
      </w:r>
      <w:proofErr w:type="gramEnd"/>
    </w:p>
    <w:p w14:paraId="27C51C20" w14:textId="77777777" w:rsidR="00133CA4" w:rsidRPr="003B56DD" w:rsidRDefault="00133CA4" w:rsidP="00133CA4">
      <w:pPr>
        <w:spacing w:after="0"/>
        <w:rPr>
          <w:rFonts w:ascii="Calibri Light" w:eastAsia="Calibri Light" w:hAnsi="Calibri Light" w:cs="Calibri Light"/>
          <w:sz w:val="24"/>
          <w:szCs w:val="24"/>
        </w:rPr>
      </w:pPr>
    </w:p>
    <w:p w14:paraId="4FD4B930" w14:textId="77777777" w:rsidR="00133CA4" w:rsidRPr="003B56DD" w:rsidRDefault="00133CA4" w:rsidP="00133CA4">
      <w:pPr>
        <w:pStyle w:val="ListParagraph"/>
        <w:numPr>
          <w:ilvl w:val="1"/>
          <w:numId w:val="3"/>
        </w:numPr>
        <w:rPr>
          <w:rFonts w:ascii="Calibri Light" w:eastAsia="Calibri Light" w:hAnsi="Calibri Light" w:cs="Calibri Light"/>
        </w:rPr>
      </w:pPr>
      <w:r w:rsidRPr="003B56DD">
        <w:rPr>
          <w:rFonts w:ascii="Calibri Light" w:eastAsia="Calibri Light" w:hAnsi="Calibri Light" w:cs="Calibri Light"/>
        </w:rPr>
        <w:t xml:space="preserve">explore the possibility of developing a system, such as an Application Programming Interface, to automate EM data submission workflow for both Members and CNCPs and the </w:t>
      </w:r>
      <w:proofErr w:type="gramStart"/>
      <w:r w:rsidRPr="003B56DD">
        <w:rPr>
          <w:rFonts w:ascii="Calibri Light" w:eastAsia="Calibri Light" w:hAnsi="Calibri Light" w:cs="Calibri Light"/>
        </w:rPr>
        <w:t>Secretariat;</w:t>
      </w:r>
      <w:proofErr w:type="gramEnd"/>
    </w:p>
    <w:p w14:paraId="2ED13DCE" w14:textId="77777777" w:rsidR="00133CA4" w:rsidRPr="003B56DD" w:rsidRDefault="00133CA4" w:rsidP="00133CA4">
      <w:pPr>
        <w:spacing w:after="0"/>
        <w:contextualSpacing/>
        <w:rPr>
          <w:rFonts w:ascii="Calibri Light" w:eastAsia="Calibri Light" w:hAnsi="Calibri Light" w:cs="Calibri Light"/>
          <w:b/>
          <w:bCs/>
          <w:i/>
          <w:iCs/>
          <w:sz w:val="24"/>
          <w:szCs w:val="24"/>
        </w:rPr>
      </w:pPr>
    </w:p>
    <w:p w14:paraId="2C3CD9BC"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Periodic review</w:t>
      </w:r>
    </w:p>
    <w:p w14:paraId="3579C93B"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 xml:space="preserve">The Commission shall review this CMM 4 years after adoption and as needed thereafter to evaluate its effectiveness in fulfilling its purpose and consider the need for revisions, </w:t>
      </w:r>
      <w:proofErr w:type="gramStart"/>
      <w:r w:rsidRPr="003B56DD">
        <w:rPr>
          <w:rFonts w:ascii="Calibri Light" w:eastAsia="Calibri Light" w:hAnsi="Calibri Light" w:cs="Calibri Light"/>
        </w:rPr>
        <w:t>taking into account</w:t>
      </w:r>
      <w:proofErr w:type="gramEnd"/>
      <w:r w:rsidRPr="003B56DD">
        <w:rPr>
          <w:rFonts w:ascii="Calibri Light" w:eastAsia="Calibri Light" w:hAnsi="Calibri Light" w:cs="Calibri Light"/>
        </w:rPr>
        <w:t xml:space="preserve">, </w:t>
      </w:r>
      <w:r w:rsidRPr="003B56DD">
        <w:rPr>
          <w:rFonts w:ascii="Calibri Light" w:eastAsia="Calibri Light" w:hAnsi="Calibri Light" w:cs="Calibri Light"/>
          <w:i/>
          <w:iCs/>
        </w:rPr>
        <w:t>inter alia</w:t>
      </w:r>
      <w:r w:rsidRPr="003B56DD">
        <w:rPr>
          <w:rFonts w:ascii="Calibri Light" w:eastAsia="Calibri Light" w:hAnsi="Calibri Light" w:cs="Calibri Light"/>
        </w:rPr>
        <w:t>, relevant information provided by Members and CNCPs on the introduction and implementation of their EMS domestic programs as well as any new technological developments.</w:t>
      </w:r>
    </w:p>
    <w:p w14:paraId="1C299E4C" w14:textId="77777777" w:rsidR="00133CA4" w:rsidRPr="003B56DD" w:rsidRDefault="00133CA4" w:rsidP="00133CA4">
      <w:pPr>
        <w:pStyle w:val="ListParagraph"/>
        <w:ind w:left="786"/>
        <w:rPr>
          <w:rFonts w:ascii="Calibri Light" w:eastAsia="Calibri Light" w:hAnsi="Calibri Light" w:cs="Calibri Light"/>
        </w:rPr>
      </w:pPr>
    </w:p>
    <w:p w14:paraId="03AA967D" w14:textId="77777777" w:rsidR="00133CA4" w:rsidRPr="003B56DD" w:rsidRDefault="00133CA4" w:rsidP="00133CA4">
      <w:pPr>
        <w:spacing w:after="0"/>
        <w:contextualSpacing/>
        <w:rPr>
          <w:rFonts w:ascii="Calibri Light" w:eastAsia="Calibri Light" w:hAnsi="Calibri Light" w:cs="Calibri Light"/>
          <w:b/>
          <w:bCs/>
          <w:i/>
          <w:iCs/>
          <w:sz w:val="24"/>
          <w:szCs w:val="24"/>
        </w:rPr>
      </w:pPr>
      <w:r w:rsidRPr="003B56DD">
        <w:rPr>
          <w:rFonts w:ascii="Calibri Light" w:eastAsia="Calibri Light" w:hAnsi="Calibri Light" w:cs="Calibri Light"/>
          <w:b/>
          <w:bCs/>
          <w:i/>
          <w:iCs/>
          <w:sz w:val="24"/>
          <w:szCs w:val="24"/>
        </w:rPr>
        <w:t>Entry into force</w:t>
      </w:r>
    </w:p>
    <w:p w14:paraId="425BFAD3" w14:textId="77777777" w:rsidR="00133CA4" w:rsidRPr="003B56DD" w:rsidRDefault="00133CA4" w:rsidP="00133CA4">
      <w:pPr>
        <w:pStyle w:val="ListParagraph"/>
        <w:numPr>
          <w:ilvl w:val="0"/>
          <w:numId w:val="3"/>
        </w:numPr>
        <w:rPr>
          <w:rFonts w:ascii="Calibri Light" w:eastAsia="Calibri Light" w:hAnsi="Calibri Light" w:cs="Calibri Light"/>
        </w:rPr>
      </w:pPr>
      <w:r w:rsidRPr="003B56DD">
        <w:rPr>
          <w:rFonts w:ascii="Calibri Light" w:eastAsia="Calibri Light" w:hAnsi="Calibri Light" w:cs="Calibri Light"/>
        </w:rPr>
        <w:t>Members and CNCPs may continue using their own [approved but] non-accredited EM domestic programs to generate data to fulfill the data requirements of SPRFMO CMMs until [31 December 2030]. From [1 January 2031] Members and CNCPs shall only utilize EM domestic programs accredited by SPRFMO to fulfill the data requirements of SPRFMO CMMs.</w:t>
      </w:r>
    </w:p>
    <w:p w14:paraId="5DB23A15" w14:textId="77777777" w:rsidR="00133CA4" w:rsidRPr="003B56DD" w:rsidRDefault="00133CA4" w:rsidP="00133CA4">
      <w:pPr>
        <w:spacing w:after="0"/>
        <w:contextualSpacing/>
        <w:rPr>
          <w:rFonts w:ascii="Calibri Light" w:eastAsia="Calibri Light" w:hAnsi="Calibri Light" w:cs="Calibri Light"/>
          <w:sz w:val="24"/>
          <w:szCs w:val="24"/>
        </w:rPr>
      </w:pPr>
    </w:p>
    <w:p w14:paraId="196B11C5" w14:textId="77777777" w:rsidR="00133CA4" w:rsidRPr="003B56DD" w:rsidRDefault="00133CA4" w:rsidP="00133CA4">
      <w:pPr>
        <w:spacing w:after="0"/>
        <w:contextualSpacing/>
        <w:rPr>
          <w:rFonts w:ascii="Calibri Light" w:eastAsia="Calibri Light" w:hAnsi="Calibri Light" w:cs="Calibri Light"/>
          <w:b/>
          <w:bCs/>
          <w:sz w:val="24"/>
          <w:szCs w:val="24"/>
        </w:rPr>
      </w:pPr>
    </w:p>
    <w:p w14:paraId="3B9579C0" w14:textId="34EB2EED" w:rsidR="00133CA4" w:rsidRPr="003B56DD" w:rsidRDefault="00133CA4" w:rsidP="00E837DC">
      <w:pPr>
        <w:spacing w:after="0"/>
        <w:contextualSpacing/>
        <w:jc w:val="center"/>
        <w:rPr>
          <w:rFonts w:ascii="Calibri Light" w:eastAsia="Calibri Light" w:hAnsi="Calibri Light" w:cs="Calibri Light"/>
          <w:b/>
          <w:bCs/>
          <w:sz w:val="24"/>
          <w:szCs w:val="24"/>
        </w:rPr>
      </w:pPr>
      <w:r w:rsidRPr="003B56DD">
        <w:rPr>
          <w:rFonts w:ascii="Calibri Light" w:hAnsi="Calibri Light" w:cs="Calibri Light"/>
          <w:sz w:val="24"/>
          <w:szCs w:val="24"/>
        </w:rPr>
        <w:br w:type="page"/>
      </w:r>
      <w:r w:rsidRPr="003B56DD">
        <w:rPr>
          <w:rFonts w:ascii="Calibri Light" w:eastAsia="Calibri Light" w:hAnsi="Calibri Light" w:cs="Calibri Light"/>
          <w:b/>
          <w:bCs/>
          <w:sz w:val="24"/>
          <w:szCs w:val="24"/>
        </w:rPr>
        <w:lastRenderedPageBreak/>
        <w:t>ANNEX 1 - EMS terms and definitions</w:t>
      </w:r>
    </w:p>
    <w:p w14:paraId="706C83A7"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Electronic Technologies (ET): </w:t>
      </w:r>
      <w:r w:rsidRPr="003B56DD">
        <w:rPr>
          <w:rFonts w:ascii="Calibri Light" w:eastAsia="Calibri Light" w:hAnsi="Calibri Light" w:cs="Calibri Light"/>
          <w:sz w:val="24"/>
          <w:szCs w:val="24"/>
        </w:rPr>
        <w:t xml:space="preserve">any electronic tool that is used to support fisheries-dependent data collection, both on shore and at sea, including electronic reporting (ER) and electronic monitoring (EM). </w:t>
      </w:r>
    </w:p>
    <w:p w14:paraId="0E0393C2"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Electronic Reporting (ER): </w:t>
      </w:r>
      <w:r w:rsidRPr="003B56DD">
        <w:rPr>
          <w:rFonts w:ascii="Calibri Light" w:eastAsia="Calibri Light" w:hAnsi="Calibri Light" w:cs="Calibri Light"/>
          <w:sz w:val="24"/>
          <w:szCs w:val="24"/>
        </w:rPr>
        <w:t>the use electronic systems (application, software, form or file) to record, store, receive and transmit fisheries data.</w:t>
      </w:r>
    </w:p>
    <w:p w14:paraId="3A483725"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Monitoring: </w:t>
      </w:r>
      <w:r w:rsidRPr="003B56DD">
        <w:rPr>
          <w:rFonts w:ascii="Calibri Light" w:eastAsia="Calibri Light" w:hAnsi="Calibri Light" w:cs="Calibri Light"/>
          <w:sz w:val="24"/>
          <w:szCs w:val="24"/>
        </w:rPr>
        <w:t>the requirement for the continuous collection of fishery-related data.</w:t>
      </w:r>
    </w:p>
    <w:p w14:paraId="7F784CB8"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Electronic Monitoring (EM):</w:t>
      </w:r>
      <w:r w:rsidRPr="003B56DD">
        <w:rPr>
          <w:rFonts w:ascii="Calibri Light" w:eastAsia="Calibri Light" w:hAnsi="Calibri Light" w:cs="Calibri Light"/>
          <w:sz w:val="24"/>
          <w:szCs w:val="24"/>
        </w:rPr>
        <w:t xml:space="preserve"> the use of electronic devices to record fishing vessel’s activities using video technology linked to a Global Position System (GPS) or its equivalent, which may include sensors.</w:t>
      </w:r>
    </w:p>
    <w:p w14:paraId="45243D95"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Electronic Monitoring System (EMS): </w:t>
      </w:r>
      <w:r w:rsidRPr="003B56DD">
        <w:rPr>
          <w:rFonts w:ascii="Calibri Light" w:eastAsia="Calibri Light" w:hAnsi="Calibri Light" w:cs="Calibri Light"/>
          <w:sz w:val="24"/>
          <w:szCs w:val="24"/>
        </w:rPr>
        <w:t>the system comprising the vessel and shore-based components for collecting, transmitting and reviewing EM records, reporting of EM data and implementing an EM Program.</w:t>
      </w:r>
    </w:p>
    <w:p w14:paraId="1A5B5805"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Domestic Program: </w:t>
      </w:r>
      <w:r w:rsidRPr="003B56DD">
        <w:rPr>
          <w:rFonts w:ascii="Calibri Light" w:eastAsia="Calibri Light" w:hAnsi="Calibri Light" w:cs="Calibri Light"/>
          <w:sz w:val="24"/>
          <w:szCs w:val="24"/>
        </w:rPr>
        <w:t>a process administered by a national or regional administration that regulates the use of EMS on vessels to collect and verify fisheries data and information responsible through an implementation of an EMS in a defined area and/or fishery.</w:t>
      </w:r>
    </w:p>
    <w:p w14:paraId="3D4C77F5"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Program standards: </w:t>
      </w:r>
      <w:r w:rsidRPr="003B56DD">
        <w:rPr>
          <w:rFonts w:ascii="Calibri Light" w:eastAsia="Calibri Light" w:hAnsi="Calibri Light" w:cs="Calibri Light"/>
          <w:sz w:val="24"/>
          <w:szCs w:val="24"/>
        </w:rPr>
        <w:t>the agreed standards, specifications and procedures (SSP) governing the establishment and operation of an EM Program, applicable to all components of the EMS.</w:t>
      </w:r>
    </w:p>
    <w:p w14:paraId="39A2B810"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data requirements: </w:t>
      </w:r>
      <w:r w:rsidRPr="003B56DD">
        <w:rPr>
          <w:rFonts w:ascii="Calibri Light" w:eastAsia="Calibri Light" w:hAnsi="Calibri Light" w:cs="Calibri Light"/>
          <w:sz w:val="24"/>
          <w:szCs w:val="24"/>
        </w:rPr>
        <w:t>the agreed subset of data requirements by the SPRFMO Observer Program that can be collected via EMS.</w:t>
      </w:r>
    </w:p>
    <w:p w14:paraId="327C1149"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records: </w:t>
      </w:r>
      <w:r w:rsidRPr="003B56DD">
        <w:rPr>
          <w:rFonts w:ascii="Calibri Light" w:eastAsia="Calibri Light" w:hAnsi="Calibri Light" w:cs="Calibri Light"/>
          <w:sz w:val="24"/>
          <w:szCs w:val="24"/>
        </w:rPr>
        <w:t xml:space="preserve">Electronic data, including imagery and sensor, and positional data collected by EM equipment that can be reviewed to produce EM data. </w:t>
      </w:r>
    </w:p>
    <w:p w14:paraId="5CAFDE55"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data: </w:t>
      </w:r>
      <w:r w:rsidRPr="003B56DD">
        <w:rPr>
          <w:rFonts w:ascii="Calibri Light" w:eastAsia="Calibri Light" w:hAnsi="Calibri Light" w:cs="Calibri Light"/>
          <w:sz w:val="24"/>
          <w:szCs w:val="24"/>
        </w:rPr>
        <w:t>processed/analysed data produced through review of EM records that conforms with the EM data standards.</w:t>
      </w:r>
    </w:p>
    <w:p w14:paraId="61F14149"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equipment: </w:t>
      </w:r>
      <w:r w:rsidRPr="003B56DD">
        <w:rPr>
          <w:rFonts w:ascii="Calibri Light" w:eastAsia="Calibri Light" w:hAnsi="Calibri Light" w:cs="Calibri Light"/>
          <w:sz w:val="24"/>
          <w:szCs w:val="24"/>
        </w:rPr>
        <w:t>a network of electronic cameras, sensors, and data storage devices installed on a vessel and used to record the vessel’s fisheries-related activities.</w:t>
      </w:r>
    </w:p>
    <w:p w14:paraId="7F6288A0"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Vessel Monitoring Plan (VMP):</w:t>
      </w:r>
      <w:r w:rsidRPr="003B56DD">
        <w:rPr>
          <w:rFonts w:ascii="Calibri Light" w:eastAsia="Calibri Light" w:hAnsi="Calibri Light" w:cs="Calibri Light"/>
          <w:sz w:val="24"/>
          <w:szCs w:val="24"/>
        </w:rPr>
        <w:t xml:space="preserve"> The vessel’s EM equipment characteristics and how the vessel’s EM equipment is installed and configured to monitor fishing activities and meet the EM Program Standards and EM Data Requirements.</w:t>
      </w:r>
    </w:p>
    <w:p w14:paraId="02204CAD"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review: </w:t>
      </w:r>
      <w:r w:rsidRPr="003B56DD">
        <w:rPr>
          <w:rFonts w:ascii="Calibri Light" w:eastAsia="Calibri Light" w:hAnsi="Calibri Light" w:cs="Calibri Light"/>
          <w:sz w:val="24"/>
          <w:szCs w:val="24"/>
        </w:rPr>
        <w:t>the review of EM records by EM observers/reviewers to produce EM data.</w:t>
      </w:r>
    </w:p>
    <w:p w14:paraId="2C2A47B7"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observer/reviewer: </w:t>
      </w:r>
      <w:r w:rsidRPr="003B56DD">
        <w:rPr>
          <w:rFonts w:ascii="Calibri Light" w:eastAsia="Calibri Light" w:hAnsi="Calibri Light" w:cs="Calibri Light"/>
          <w:sz w:val="24"/>
          <w:szCs w:val="24"/>
        </w:rPr>
        <w:t>a person qualified to review EM records, store and produce EM data in accordance with the EM Data standards and analysis procedure.</w:t>
      </w:r>
    </w:p>
    <w:p w14:paraId="6D0DFA2B"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review system: </w:t>
      </w:r>
      <w:r w:rsidRPr="003B56DD">
        <w:rPr>
          <w:rFonts w:ascii="Calibri Light" w:eastAsia="Calibri Light" w:hAnsi="Calibri Light" w:cs="Calibri Light"/>
          <w:sz w:val="24"/>
          <w:szCs w:val="24"/>
        </w:rPr>
        <w:t>application software used by the EM observer to review the EM records and produce the processed EM data as per the EM data standards.</w:t>
      </w:r>
    </w:p>
    <w:p w14:paraId="4C43276D"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review </w:t>
      </w:r>
      <w:proofErr w:type="spellStart"/>
      <w:r w:rsidRPr="003B56DD">
        <w:rPr>
          <w:rFonts w:ascii="Calibri Light" w:eastAsia="Calibri Light" w:hAnsi="Calibri Light" w:cs="Calibri Light"/>
          <w:b/>
          <w:bCs/>
          <w:sz w:val="24"/>
          <w:szCs w:val="24"/>
        </w:rPr>
        <w:t>center</w:t>
      </w:r>
      <w:proofErr w:type="spellEnd"/>
      <w:r w:rsidRPr="003B56DD">
        <w:rPr>
          <w:rFonts w:ascii="Calibri Light" w:eastAsia="Calibri Light" w:hAnsi="Calibri Light" w:cs="Calibri Light"/>
          <w:b/>
          <w:bCs/>
          <w:sz w:val="24"/>
          <w:szCs w:val="24"/>
        </w:rPr>
        <w:t xml:space="preserve">: </w:t>
      </w:r>
      <w:r w:rsidRPr="003B56DD">
        <w:rPr>
          <w:rFonts w:ascii="Calibri Light" w:eastAsia="Calibri Light" w:hAnsi="Calibri Light" w:cs="Calibri Light"/>
          <w:sz w:val="24"/>
          <w:szCs w:val="24"/>
        </w:rPr>
        <w:t>local, national, or regional office facility where EM records are received and reviewed to produce and store EM data.</w:t>
      </w:r>
    </w:p>
    <w:p w14:paraId="474C5857"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EM review provider:</w:t>
      </w:r>
      <w:r w:rsidRPr="003B56DD">
        <w:rPr>
          <w:rFonts w:ascii="Calibri Light" w:eastAsia="Calibri Light" w:hAnsi="Calibri Light" w:cs="Calibri Light"/>
          <w:sz w:val="24"/>
          <w:szCs w:val="24"/>
        </w:rPr>
        <w:t xml:space="preserve"> a third-party provider of EM review services to review EM records to produce EM data. The same third-party organization can provide both the EM equipment and EM review </w:t>
      </w:r>
      <w:proofErr w:type="gramStart"/>
      <w:r w:rsidRPr="003B56DD">
        <w:rPr>
          <w:rFonts w:ascii="Calibri Light" w:eastAsia="Calibri Light" w:hAnsi="Calibri Light" w:cs="Calibri Light"/>
          <w:sz w:val="24"/>
          <w:szCs w:val="24"/>
        </w:rPr>
        <w:t>services</w:t>
      </w:r>
      <w:proofErr w:type="gramEnd"/>
      <w:r w:rsidRPr="003B56DD">
        <w:rPr>
          <w:rFonts w:ascii="Calibri Light" w:eastAsia="Calibri Light" w:hAnsi="Calibri Light" w:cs="Calibri Light"/>
          <w:sz w:val="24"/>
          <w:szCs w:val="24"/>
        </w:rPr>
        <w:t xml:space="preserve"> but they can also be supplied by different providers.</w:t>
      </w:r>
    </w:p>
    <w:p w14:paraId="56E5CFFB"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installation coverage: </w:t>
      </w:r>
      <w:r w:rsidRPr="003B56DD">
        <w:rPr>
          <w:rFonts w:ascii="Calibri Light" w:eastAsia="Calibri Light" w:hAnsi="Calibri Light" w:cs="Calibri Light"/>
          <w:sz w:val="24"/>
          <w:szCs w:val="24"/>
        </w:rPr>
        <w:t>the proportion of vessels by fleet that has EM equipment installed that is operational.</w:t>
      </w:r>
    </w:p>
    <w:p w14:paraId="4968A9DF"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record coverage: </w:t>
      </w:r>
      <w:r w:rsidRPr="003B56DD">
        <w:rPr>
          <w:rFonts w:ascii="Calibri Light" w:eastAsia="Calibri Light" w:hAnsi="Calibri Light" w:cs="Calibri Light"/>
          <w:sz w:val="24"/>
          <w:szCs w:val="24"/>
        </w:rPr>
        <w:t>the proportion of fishing effort for which EM records are collected by installed EM equipment.</w:t>
      </w:r>
    </w:p>
    <w:p w14:paraId="4F49BA1C"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coverage: </w:t>
      </w:r>
      <w:r w:rsidRPr="003B56DD">
        <w:rPr>
          <w:rFonts w:ascii="Calibri Light" w:eastAsia="Calibri Light" w:hAnsi="Calibri Light" w:cs="Calibri Light"/>
          <w:sz w:val="24"/>
          <w:szCs w:val="24"/>
        </w:rPr>
        <w:t>the proportion of fishing effort for which EM records are reviewed to produce EM data.</w:t>
      </w:r>
    </w:p>
    <w:p w14:paraId="5A75A5CD"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t xml:space="preserve">EM service provider: </w:t>
      </w:r>
      <w:r w:rsidRPr="003B56DD">
        <w:rPr>
          <w:rFonts w:ascii="Calibri Light" w:eastAsia="Calibri Light" w:hAnsi="Calibri Light" w:cs="Calibri Light"/>
          <w:sz w:val="24"/>
          <w:szCs w:val="24"/>
        </w:rPr>
        <w:t>a third-party provider of EM equipment (and/or system), technical and logistical services to maintain the EM equipment and monitor its proper functioning.</w:t>
      </w:r>
    </w:p>
    <w:p w14:paraId="6E669D4F"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sz w:val="24"/>
          <w:szCs w:val="24"/>
        </w:rPr>
        <w:t>Fishing Activities:  any action related to the catching, taking, or harvesting of fish and other marine resources, including the preparatory steps and post-harvest handling.</w:t>
      </w:r>
    </w:p>
    <w:p w14:paraId="71ADD8DB" w14:textId="77777777" w:rsidR="00133CA4" w:rsidRPr="003B56DD" w:rsidRDefault="00133CA4" w:rsidP="00133CA4">
      <w:pPr>
        <w:spacing w:after="0"/>
        <w:contextualSpacing/>
        <w:rPr>
          <w:rFonts w:ascii="Calibri Light" w:eastAsia="Calibri Light" w:hAnsi="Calibri Light" w:cs="Calibri Light"/>
          <w:sz w:val="24"/>
          <w:szCs w:val="24"/>
        </w:rPr>
      </w:pPr>
      <w:r w:rsidRPr="003B56DD">
        <w:rPr>
          <w:rFonts w:ascii="Calibri Light" w:eastAsia="Calibri Light" w:hAnsi="Calibri Light" w:cs="Calibri Light"/>
          <w:b/>
          <w:bCs/>
          <w:sz w:val="24"/>
          <w:szCs w:val="24"/>
        </w:rPr>
        <w:lastRenderedPageBreak/>
        <w:t>Fishing activities:</w:t>
      </w:r>
      <w:r w:rsidRPr="003B56DD">
        <w:rPr>
          <w:rFonts w:ascii="Calibri Light" w:eastAsia="Calibri Light" w:hAnsi="Calibri Light" w:cs="Calibri Light"/>
          <w:sz w:val="24"/>
          <w:szCs w:val="24"/>
        </w:rPr>
        <w:t xml:space="preserve">  any action related to the catching, taking, or harvesting of fish and other marine resources, including the preparatory steps and post-harvest handling.</w:t>
      </w:r>
    </w:p>
    <w:p w14:paraId="35653ED3"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t xml:space="preserve">Fishing trip:  </w:t>
      </w:r>
      <w:r w:rsidRPr="003B56DD">
        <w:rPr>
          <w:rFonts w:ascii="Calibri Light" w:eastAsia="Calibri Light" w:hAnsi="Calibri Light" w:cs="Calibri Light"/>
          <w:sz w:val="24"/>
          <w:szCs w:val="24"/>
        </w:rPr>
        <w:t xml:space="preserve">a voyage by a fishing vessel, </w:t>
      </w:r>
      <w:r w:rsidRPr="003B56DD">
        <w:rPr>
          <w:rFonts w:ascii="Calibri Light" w:eastAsia="Calibri" w:hAnsi="Calibri Light" w:cs="Calibri Light"/>
          <w:sz w:val="24"/>
          <w:szCs w:val="24"/>
        </w:rPr>
        <w:t>for the purpose of catching, taking, or harvesting fish in the SPRFMO Convention Area, starting when the vessel departs from port, including all times that it is in the Convention Area and ending once it enters port</w:t>
      </w:r>
      <w:r w:rsidRPr="003B56DD">
        <w:rPr>
          <w:rFonts w:ascii="Calibri Light" w:eastAsia="Calibri Light" w:hAnsi="Calibri Light" w:cs="Calibri Light"/>
          <w:sz w:val="24"/>
          <w:szCs w:val="24"/>
        </w:rPr>
        <w:t>.</w:t>
      </w:r>
    </w:p>
    <w:p w14:paraId="0827E279" w14:textId="77777777" w:rsidR="00133CA4" w:rsidRPr="003B56DD" w:rsidRDefault="00133CA4" w:rsidP="00133CA4">
      <w:pPr>
        <w:rPr>
          <w:rFonts w:ascii="Calibri Light" w:hAnsi="Calibri Light" w:cs="Calibri Light"/>
          <w:sz w:val="24"/>
          <w:szCs w:val="24"/>
        </w:rPr>
      </w:pPr>
      <w:r w:rsidRPr="003B56DD">
        <w:rPr>
          <w:rFonts w:ascii="Calibri Light" w:hAnsi="Calibri Light" w:cs="Calibri Light"/>
          <w:sz w:val="24"/>
          <w:szCs w:val="24"/>
        </w:rPr>
        <w:br w:type="page"/>
      </w:r>
    </w:p>
    <w:p w14:paraId="7D27E9CF"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lastRenderedPageBreak/>
        <w:t>ANNEX 2 - Minimum technical requirements, performance standards, camera view of fishing activities under coverage by EMS, and recommended configurations for EM equipment for each vessel type</w:t>
      </w:r>
    </w:p>
    <w:p w14:paraId="7F41B0B1" w14:textId="77777777" w:rsidR="00133CA4" w:rsidRPr="003B56DD" w:rsidRDefault="00133CA4" w:rsidP="00133CA4">
      <w:pPr>
        <w:spacing w:after="0"/>
        <w:contextualSpacing/>
        <w:rPr>
          <w:rFonts w:ascii="Calibri Light" w:eastAsia="Calibri" w:hAnsi="Calibri Light" w:cs="Calibri Light"/>
          <w:bCs/>
          <w:sz w:val="24"/>
          <w:szCs w:val="24"/>
          <w:u w:val="single"/>
          <w:lang w:eastAsia="zh-CN" w:bidi="hi-IN"/>
        </w:rPr>
      </w:pPr>
    </w:p>
    <w:p w14:paraId="1624784E" w14:textId="77777777" w:rsidR="00133CA4" w:rsidRPr="003B56DD" w:rsidRDefault="00133CA4" w:rsidP="00133CA4">
      <w:pPr>
        <w:spacing w:after="0"/>
        <w:contextualSpacing/>
        <w:rPr>
          <w:rFonts w:ascii="Calibri Light" w:eastAsia="Calibri" w:hAnsi="Calibri Light" w:cs="Calibri Light"/>
          <w:bCs/>
          <w:sz w:val="24"/>
          <w:szCs w:val="24"/>
          <w:u w:val="single"/>
          <w:lang w:eastAsia="zh-CN" w:bidi="hi-IN"/>
        </w:rPr>
      </w:pPr>
      <w:r w:rsidRPr="003B56DD">
        <w:rPr>
          <w:rFonts w:ascii="Calibri Light" w:eastAsia="Calibri" w:hAnsi="Calibri Light" w:cs="Calibri Light"/>
          <w:bCs/>
          <w:sz w:val="24"/>
          <w:szCs w:val="24"/>
          <w:u w:val="single"/>
          <w:lang w:eastAsia="zh-CN" w:bidi="hi-IN"/>
        </w:rPr>
        <w:t xml:space="preserve">EM equipment </w:t>
      </w:r>
    </w:p>
    <w:p w14:paraId="10280182"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The EM system and associated equipment used to meet the requirements of these standards must have sufficient specifications (e.g., image resolution, frame rate, user interface) to enable, and must be configured to: </w:t>
      </w:r>
    </w:p>
    <w:p w14:paraId="69CEA267" w14:textId="77777777" w:rsidR="00133CA4" w:rsidRPr="003B56DD" w:rsidRDefault="00133CA4" w:rsidP="00133CA4">
      <w:pPr>
        <w:pStyle w:val="ListParagraph"/>
        <w:numPr>
          <w:ilvl w:val="1"/>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continuously record and store vessel location (latitude/longitude coordinates), speed, course, and records from any sensors used to trigger image collection (e.g. hydraulic and winch activity) for the entire fishing </w:t>
      </w:r>
      <w:proofErr w:type="gramStart"/>
      <w:r w:rsidRPr="003B56DD">
        <w:rPr>
          <w:rFonts w:ascii="Calibri Light" w:eastAsia="Calibri" w:hAnsi="Calibri Light" w:cs="Calibri Light"/>
          <w:lang w:eastAsia="zh-CN" w:bidi="hi-IN"/>
        </w:rPr>
        <w:t>trip;</w:t>
      </w:r>
      <w:proofErr w:type="gramEnd"/>
    </w:p>
    <w:p w14:paraId="373942E1" w14:textId="77777777" w:rsidR="00133CA4" w:rsidRPr="003B56DD" w:rsidRDefault="00133CA4" w:rsidP="00133CA4">
      <w:pPr>
        <w:pStyle w:val="ListParagraph"/>
        <w:ind w:left="1440"/>
        <w:rPr>
          <w:rFonts w:ascii="Calibri Light" w:eastAsia="Calibri" w:hAnsi="Calibri Light" w:cs="Calibri Light"/>
          <w:lang w:eastAsia="zh-CN" w:bidi="hi-IN"/>
        </w:rPr>
      </w:pPr>
    </w:p>
    <w:p w14:paraId="2AC77613" w14:textId="186E3FF5" w:rsidR="00133CA4" w:rsidRPr="003B56DD" w:rsidRDefault="00133CA4" w:rsidP="00133CA4">
      <w:pPr>
        <w:pStyle w:val="ListParagraph"/>
        <w:numPr>
          <w:ilvl w:val="1"/>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allow the identification of the time, date, and location of all fishing activities</w:t>
      </w:r>
      <w:r w:rsidR="001249E5">
        <w:rPr>
          <w:rFonts w:ascii="Calibri Light" w:eastAsia="Calibri" w:hAnsi="Calibri Light" w:cs="Calibri Light"/>
          <w:bCs/>
          <w:lang w:eastAsia="zh-CN" w:bidi="hi-IN"/>
        </w:rPr>
        <w:t>, bycatch,</w:t>
      </w:r>
      <w:r w:rsidRPr="003B56DD">
        <w:rPr>
          <w:rFonts w:ascii="Calibri Light" w:eastAsia="Calibri" w:hAnsi="Calibri Light" w:cs="Calibri Light"/>
          <w:bCs/>
          <w:lang w:eastAsia="zh-CN" w:bidi="hi-IN"/>
        </w:rPr>
        <w:t xml:space="preserve"> or discard </w:t>
      </w:r>
      <w:proofErr w:type="gramStart"/>
      <w:r w:rsidRPr="003B56DD">
        <w:rPr>
          <w:rFonts w:ascii="Calibri Light" w:eastAsia="Calibri" w:hAnsi="Calibri Light" w:cs="Calibri Light"/>
          <w:bCs/>
          <w:lang w:eastAsia="zh-CN" w:bidi="hi-IN"/>
        </w:rPr>
        <w:t>events;</w:t>
      </w:r>
      <w:proofErr w:type="gramEnd"/>
    </w:p>
    <w:p w14:paraId="4109838E" w14:textId="77777777" w:rsidR="00133CA4" w:rsidRPr="003B56DD" w:rsidRDefault="00133CA4" w:rsidP="00133CA4">
      <w:pPr>
        <w:spacing w:after="0"/>
        <w:rPr>
          <w:rFonts w:ascii="Calibri Light" w:eastAsia="Calibri" w:hAnsi="Calibri Light" w:cs="Calibri Light"/>
          <w:bCs/>
          <w:sz w:val="24"/>
          <w:szCs w:val="24"/>
          <w:lang w:eastAsia="zh-CN" w:bidi="hi-IN"/>
        </w:rPr>
      </w:pPr>
    </w:p>
    <w:p w14:paraId="2508B175" w14:textId="77777777" w:rsidR="00133CA4" w:rsidRPr="003B56DD" w:rsidRDefault="00133CA4" w:rsidP="00133CA4">
      <w:pPr>
        <w:pStyle w:val="ListParagraph"/>
        <w:numPr>
          <w:ilvl w:val="1"/>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record and store image records from all fishing </w:t>
      </w:r>
      <w:proofErr w:type="gramStart"/>
      <w:r w:rsidRPr="003B56DD">
        <w:rPr>
          <w:rFonts w:ascii="Calibri Light" w:eastAsia="Calibri" w:hAnsi="Calibri Light" w:cs="Calibri Light"/>
          <w:lang w:eastAsia="zh-CN" w:bidi="hi-IN"/>
        </w:rPr>
        <w:t>activities;</w:t>
      </w:r>
      <w:proofErr w:type="gramEnd"/>
    </w:p>
    <w:p w14:paraId="598CAB4C" w14:textId="77777777" w:rsidR="00133CA4" w:rsidRPr="003B56DD" w:rsidRDefault="00133CA4" w:rsidP="00133CA4">
      <w:pPr>
        <w:pStyle w:val="ListParagraph"/>
        <w:ind w:left="1440"/>
        <w:rPr>
          <w:rFonts w:ascii="Calibri Light" w:eastAsia="Calibri" w:hAnsi="Calibri Light" w:cs="Calibri Light"/>
          <w:lang w:eastAsia="zh-CN" w:bidi="hi-IN"/>
        </w:rPr>
      </w:pPr>
    </w:p>
    <w:p w14:paraId="04945BA1" w14:textId="77777777" w:rsidR="00133CA4" w:rsidRPr="003B56DD" w:rsidRDefault="00133CA4" w:rsidP="00133CA4">
      <w:pPr>
        <w:pStyle w:val="ListParagraph"/>
        <w:numPr>
          <w:ilvl w:val="1"/>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Allow the vessel operator to test and monitor the functionality of the EM system prior to and during the fishing trip to ensure it is fully </w:t>
      </w:r>
      <w:proofErr w:type="gramStart"/>
      <w:r w:rsidRPr="003B56DD">
        <w:rPr>
          <w:rFonts w:ascii="Calibri Light" w:eastAsia="Calibri" w:hAnsi="Calibri Light" w:cs="Calibri Light"/>
          <w:bCs/>
          <w:lang w:eastAsia="zh-CN" w:bidi="hi-IN"/>
        </w:rPr>
        <w:t>functional;</w:t>
      </w:r>
      <w:proofErr w:type="gramEnd"/>
    </w:p>
    <w:p w14:paraId="4A8BDADF" w14:textId="77777777" w:rsidR="00133CA4" w:rsidRPr="003B56DD" w:rsidRDefault="00133CA4" w:rsidP="00133CA4">
      <w:pPr>
        <w:pStyle w:val="ListParagraph"/>
        <w:rPr>
          <w:rFonts w:ascii="Calibri Light" w:eastAsia="Calibri" w:hAnsi="Calibri Light" w:cs="Calibri Light"/>
          <w:bCs/>
          <w:lang w:eastAsia="zh-CN" w:bidi="hi-IN"/>
        </w:rPr>
      </w:pPr>
    </w:p>
    <w:p w14:paraId="72587D5E"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The EM equipment shall be protected against onboard power </w:t>
      </w:r>
      <w:proofErr w:type="gramStart"/>
      <w:r w:rsidRPr="003B56DD">
        <w:rPr>
          <w:rFonts w:ascii="Calibri Light" w:eastAsia="Calibri" w:hAnsi="Calibri Light" w:cs="Calibri Light"/>
          <w:bCs/>
          <w:lang w:eastAsia="zh-CN" w:bidi="hi-IN"/>
        </w:rPr>
        <w:t>outage</w:t>
      </w:r>
      <w:proofErr w:type="gramEnd"/>
      <w:r w:rsidRPr="003B56DD">
        <w:rPr>
          <w:rFonts w:ascii="Calibri Light" w:eastAsia="Calibri" w:hAnsi="Calibri Light" w:cs="Calibri Light"/>
          <w:bCs/>
          <w:lang w:eastAsia="zh-CN" w:bidi="hi-IN"/>
        </w:rPr>
        <w:t xml:space="preserve">, with a backup power system capable of operating until the vessel power is restored (e.g., 30 minutes). It should also be capable of saving EM records collected when the vessel power is down for longer periods than the backup system was designed to withstand. </w:t>
      </w:r>
    </w:p>
    <w:p w14:paraId="47CE6F9E" w14:textId="77777777" w:rsidR="00133CA4" w:rsidRPr="003B56DD" w:rsidRDefault="00133CA4" w:rsidP="00133CA4">
      <w:pPr>
        <w:pStyle w:val="ListParagraph"/>
        <w:rPr>
          <w:rFonts w:ascii="Calibri Light" w:eastAsia="Calibri" w:hAnsi="Calibri Light" w:cs="Calibri Light"/>
          <w:bCs/>
          <w:lang w:eastAsia="zh-CN" w:bidi="hi-IN"/>
        </w:rPr>
      </w:pPr>
    </w:p>
    <w:p w14:paraId="559CCC99"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Digital video is typically preferred for capturing information during the different phases of vessel activity, but still images can also serve as a viable option, especially due to limited storage capacity. An optimal configuration may involve a camera setting, using video for specific areas, cameras, or moments, while utilizing still photos for others. </w:t>
      </w:r>
    </w:p>
    <w:p w14:paraId="7B61FF5E" w14:textId="77777777" w:rsidR="00133CA4" w:rsidRPr="003B56DD" w:rsidRDefault="00133CA4" w:rsidP="00133CA4">
      <w:pPr>
        <w:pStyle w:val="ListParagraph"/>
        <w:rPr>
          <w:rFonts w:ascii="Calibri Light" w:eastAsia="Calibri" w:hAnsi="Calibri Light" w:cs="Calibri Light"/>
          <w:bCs/>
          <w:lang w:eastAsia="zh-CN" w:bidi="hi-IN"/>
        </w:rPr>
      </w:pPr>
    </w:p>
    <w:p w14:paraId="798EA7AA"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EM records shall include, at a minimum, location, date, and time stamps, and to the extent possible, vessel ID, and integrate with other data collection and monitoring tools (e.g., sensors).  </w:t>
      </w:r>
    </w:p>
    <w:p w14:paraId="70C321F6" w14:textId="77777777" w:rsidR="00133CA4" w:rsidRPr="003B56DD" w:rsidRDefault="00133CA4" w:rsidP="00133CA4">
      <w:pPr>
        <w:pStyle w:val="ListParagraph"/>
        <w:rPr>
          <w:rFonts w:ascii="Calibri Light" w:eastAsia="Calibri" w:hAnsi="Calibri Light" w:cs="Calibri Light"/>
          <w:bCs/>
          <w:lang w:eastAsia="zh-CN" w:bidi="hi-IN"/>
        </w:rPr>
      </w:pPr>
    </w:p>
    <w:p w14:paraId="08FAC84A"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The onboard interface shall include an on-board screen, or equivalent interface, to allow verification by the skipper/crew on the correct functioning of the EM equipment. </w:t>
      </w:r>
    </w:p>
    <w:p w14:paraId="17E28458" w14:textId="77777777" w:rsidR="00133CA4" w:rsidRPr="003B56DD" w:rsidRDefault="00133CA4" w:rsidP="00133CA4">
      <w:pPr>
        <w:pStyle w:val="ListParagraph"/>
        <w:rPr>
          <w:rFonts w:ascii="Calibri Light" w:eastAsia="Calibri" w:hAnsi="Calibri Light" w:cs="Calibri Light"/>
          <w:bCs/>
          <w:lang w:eastAsia="zh-CN" w:bidi="hi-IN"/>
        </w:rPr>
      </w:pPr>
    </w:p>
    <w:p w14:paraId="67FBE60E"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The EM provider should ensure that radio frequency interference from EM equipment with other on-board vessel communication, navigation, safety, geolocation devices or fishing equipment is prevented. </w:t>
      </w:r>
    </w:p>
    <w:p w14:paraId="45B588DE" w14:textId="77777777" w:rsidR="00133CA4" w:rsidRPr="003B56DD" w:rsidRDefault="00133CA4" w:rsidP="00133CA4">
      <w:pPr>
        <w:pStyle w:val="ListParagraph"/>
        <w:rPr>
          <w:rFonts w:ascii="Calibri Light" w:eastAsia="Calibri" w:hAnsi="Calibri Light" w:cs="Calibri Light"/>
          <w:bCs/>
          <w:lang w:eastAsia="zh-CN" w:bidi="hi-IN"/>
        </w:rPr>
      </w:pPr>
    </w:p>
    <w:p w14:paraId="6050880F"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EM Equipment shall be tamper-evident/resistant and record automatic alerts which should be provided to the appropriate Member or CNCP point of contact and EM provider in near real-time in cases of malfunctions, manual activation/shutdown, manual data input, external data manipulation, or attempts to tamper with the equipment or EM records. If these recorded automatic alerts cannot be sent in near real-time to the appropriate Member or CNCP point of contact and EM provider they shall be provided as soon as possible, along with other EM records at the end of the corresponding trip. It should also be possible for </w:t>
      </w:r>
      <w:r w:rsidRPr="003B56DD">
        <w:rPr>
          <w:rFonts w:ascii="Calibri Light" w:eastAsia="Calibri" w:hAnsi="Calibri Light" w:cs="Calibri Light"/>
          <w:lang w:eastAsia="zh-CN" w:bidi="hi-IN"/>
        </w:rPr>
        <w:lastRenderedPageBreak/>
        <w:t xml:space="preserve">data recording to be controlled manually, but only in case the EM equipment fails to start or stop automatically, and any manual activation should trigger an automatic alert. Manual shutdown should not be permitted. </w:t>
      </w:r>
    </w:p>
    <w:p w14:paraId="0C80985F" w14:textId="77777777" w:rsidR="00133CA4" w:rsidRPr="003B56DD" w:rsidRDefault="00133CA4" w:rsidP="00133CA4">
      <w:pPr>
        <w:pStyle w:val="ListParagraph"/>
        <w:rPr>
          <w:rFonts w:ascii="Calibri Light" w:eastAsia="Calibri" w:hAnsi="Calibri Light" w:cs="Calibri Light"/>
          <w:bCs/>
          <w:lang w:eastAsia="zh-CN" w:bidi="hi-IN"/>
        </w:rPr>
      </w:pPr>
    </w:p>
    <w:p w14:paraId="3C621DB9" w14:textId="77777777" w:rsidR="00133CA4" w:rsidRPr="003B56DD" w:rsidRDefault="00133CA4" w:rsidP="00133CA4">
      <w:pPr>
        <w:pStyle w:val="ListParagraph"/>
        <w:rPr>
          <w:rFonts w:ascii="Calibri Light" w:eastAsia="Calibri" w:hAnsi="Calibri Light" w:cs="Calibri Light"/>
          <w:bCs/>
          <w:lang w:eastAsia="zh-CN" w:bidi="hi-IN"/>
        </w:rPr>
      </w:pPr>
    </w:p>
    <w:p w14:paraId="1B1B184D" w14:textId="77777777" w:rsidR="00133CA4" w:rsidRPr="003B56DD" w:rsidRDefault="00133CA4" w:rsidP="00133CA4">
      <w:pPr>
        <w:pStyle w:val="ListParagraph"/>
        <w:rPr>
          <w:rFonts w:ascii="Calibri Light" w:eastAsia="Calibri" w:hAnsi="Calibri Light" w:cs="Calibri Light"/>
          <w:bCs/>
          <w:u w:val="single"/>
          <w:lang w:eastAsia="zh-CN" w:bidi="hi-IN"/>
        </w:rPr>
      </w:pPr>
      <w:r w:rsidRPr="003B56DD">
        <w:rPr>
          <w:rFonts w:ascii="Calibri Light" w:eastAsia="Calibri" w:hAnsi="Calibri Light" w:cs="Calibri Light"/>
          <w:bCs/>
          <w:u w:val="single"/>
          <w:lang w:eastAsia="zh-CN" w:bidi="hi-IN"/>
        </w:rPr>
        <w:t xml:space="preserve">Cameras </w:t>
      </w:r>
    </w:p>
    <w:p w14:paraId="7980107F" w14:textId="3BEC77AC"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Cameras shall be sufficient in number and quality to meet the data requirements of these standards, with high-resolution images that allow the identification of species, specific fishing activities </w:t>
      </w:r>
      <w:r w:rsidR="00841CC3" w:rsidRPr="00841CC3">
        <w:rPr>
          <w:rFonts w:ascii="Calibri Light" w:eastAsia="Calibri" w:hAnsi="Calibri Light" w:cs="Calibri Light"/>
          <w:bCs/>
          <w:lang w:eastAsia="zh-CN" w:bidi="hi-IN"/>
        </w:rPr>
        <w:t xml:space="preserve">including bycatch, discards </w:t>
      </w:r>
      <w:r w:rsidRPr="003B56DD">
        <w:rPr>
          <w:rFonts w:ascii="Calibri Light" w:eastAsia="Calibri" w:hAnsi="Calibri Light" w:cs="Calibri Light"/>
          <w:bCs/>
          <w:lang w:eastAsia="zh-CN" w:bidi="hi-IN"/>
        </w:rPr>
        <w:t xml:space="preserve">and the vessel’s surroundings. </w:t>
      </w:r>
    </w:p>
    <w:p w14:paraId="4105BFC3" w14:textId="77777777" w:rsidR="00133CA4" w:rsidRPr="003B56DD" w:rsidRDefault="00133CA4" w:rsidP="00133CA4">
      <w:pPr>
        <w:pStyle w:val="ListParagraph"/>
        <w:rPr>
          <w:rFonts w:ascii="Calibri Light" w:eastAsia="Calibri" w:hAnsi="Calibri Light" w:cs="Calibri Light"/>
          <w:bCs/>
          <w:lang w:eastAsia="zh-CN" w:bidi="hi-IN"/>
        </w:rPr>
      </w:pPr>
    </w:p>
    <w:p w14:paraId="149A7DC6"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Onboard EM equipment components shall be sufficiently dust and water resistant and durable enough to operate reliably under the range of conditions expected in their location on vessels. </w:t>
      </w:r>
    </w:p>
    <w:p w14:paraId="05D7D7EB" w14:textId="77777777" w:rsidR="00133CA4" w:rsidRPr="003B56DD" w:rsidRDefault="00133CA4" w:rsidP="00133CA4">
      <w:pPr>
        <w:pStyle w:val="ListParagraph"/>
        <w:rPr>
          <w:rFonts w:ascii="Calibri Light" w:eastAsia="Calibri" w:hAnsi="Calibri Light" w:cs="Calibri Light"/>
          <w:bCs/>
          <w:lang w:eastAsia="zh-CN" w:bidi="hi-IN"/>
        </w:rPr>
      </w:pPr>
    </w:p>
    <w:p w14:paraId="448314AF"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Cameras shall be capable of recording video and/or still images in Full High Definition (FHD), 1080p and 30 frame per second (FPS).  The resolution, frame rate, and capture intervals set for individual cameras shall achieve the purpose of the individual camera in capturing records sufficient to generate the required data. For cameras used for species identification, video should be set at a minimum resolution of 720p, with a minimum frame rate of 5 FPS. Still images shall have a minimum capture interval of no more than 1 second and a resolution of no less than 2MP.</w:t>
      </w:r>
    </w:p>
    <w:p w14:paraId="73BD4DE5" w14:textId="77777777" w:rsidR="00133CA4" w:rsidRPr="003B56DD" w:rsidRDefault="00133CA4" w:rsidP="00133CA4">
      <w:pPr>
        <w:pStyle w:val="ListParagraph"/>
        <w:rPr>
          <w:rFonts w:ascii="Calibri Light" w:eastAsia="Calibri" w:hAnsi="Calibri Light" w:cs="Calibri Light"/>
          <w:bCs/>
          <w:lang w:eastAsia="zh-CN" w:bidi="hi-IN"/>
        </w:rPr>
      </w:pPr>
    </w:p>
    <w:p w14:paraId="40623F9B" w14:textId="77777777"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 xml:space="preserve">Placement of cameras </w:t>
      </w:r>
      <w:proofErr w:type="gramStart"/>
      <w:r w:rsidRPr="003B56DD">
        <w:rPr>
          <w:rFonts w:ascii="Calibri Light" w:eastAsia="Calibri" w:hAnsi="Calibri Light" w:cs="Calibri Light"/>
          <w:lang w:eastAsia="zh-CN" w:bidi="hi-IN"/>
        </w:rPr>
        <w:t>shall</w:t>
      </w:r>
      <w:proofErr w:type="gramEnd"/>
      <w:r w:rsidRPr="003B56DD">
        <w:rPr>
          <w:rFonts w:ascii="Calibri Light" w:eastAsia="Calibri" w:hAnsi="Calibri Light" w:cs="Calibri Light"/>
          <w:lang w:eastAsia="zh-CN" w:bidi="hi-IN"/>
        </w:rPr>
        <w:t xml:space="preserve"> provide clear and unobstructed views of the areas that are being covered. </w:t>
      </w:r>
    </w:p>
    <w:p w14:paraId="142EE910" w14:textId="77777777" w:rsidR="00133CA4" w:rsidRPr="003B56DD" w:rsidRDefault="00133CA4" w:rsidP="00133CA4">
      <w:pPr>
        <w:pStyle w:val="ListParagraph"/>
        <w:rPr>
          <w:rFonts w:ascii="Calibri Light" w:eastAsia="Calibri" w:hAnsi="Calibri Light" w:cs="Calibri Light"/>
          <w:lang w:eastAsia="zh-CN" w:bidi="hi-IN"/>
        </w:rPr>
      </w:pPr>
    </w:p>
    <w:p w14:paraId="66AFD6CA" w14:textId="62166D50" w:rsidR="00133CA4" w:rsidRPr="003B56DD" w:rsidRDefault="00133CA4" w:rsidP="00133CA4">
      <w:pPr>
        <w:pStyle w:val="ListParagraph"/>
        <w:numPr>
          <w:ilvl w:val="0"/>
          <w:numId w:val="7"/>
        </w:numPr>
        <w:rPr>
          <w:rFonts w:ascii="Calibri Light" w:eastAsia="Calibri" w:hAnsi="Calibri Light" w:cs="Calibri Light"/>
        </w:rPr>
      </w:pPr>
      <w:r w:rsidRPr="003B56DD">
        <w:rPr>
          <w:rFonts w:ascii="Calibri Light" w:eastAsia="Calibri" w:hAnsi="Calibri Light" w:cs="Calibri Light"/>
          <w:lang w:eastAsia="zh-CN" w:bidi="hi-IN"/>
        </w:rPr>
        <w:t xml:space="preserve">On jigging vessels the cameras shall provide, at a minimum, a view of all hooked fauna, both those brought aboard the vessel and, when possible, those discarded or released without first bringing them on the vessel. Cameras shall also provide views of products entering post-production storage areas </w:t>
      </w:r>
      <w:proofErr w:type="gramStart"/>
      <w:r w:rsidRPr="003B56DD">
        <w:rPr>
          <w:rFonts w:ascii="Calibri Light" w:eastAsia="Calibri" w:hAnsi="Calibri Light" w:cs="Calibri Light"/>
          <w:lang w:eastAsia="zh-CN" w:bidi="hi-IN"/>
        </w:rPr>
        <w:t>in order to</w:t>
      </w:r>
      <w:proofErr w:type="gramEnd"/>
      <w:r w:rsidRPr="003B56DD">
        <w:rPr>
          <w:rFonts w:ascii="Calibri Light" w:eastAsia="Calibri" w:hAnsi="Calibri Light" w:cs="Calibri Light"/>
          <w:lang w:eastAsia="zh-CN" w:bidi="hi-IN"/>
        </w:rPr>
        <w:t xml:space="preserve"> facilitate counting of </w:t>
      </w:r>
      <w:r w:rsidRPr="003B56DD">
        <w:rPr>
          <w:rFonts w:ascii="Calibri Light" w:hAnsi="Calibri Light" w:cs="Calibri Light"/>
          <w:lang w:eastAsia="zh-TW" w:bidi="hi-IN"/>
        </w:rPr>
        <w:t>cases</w:t>
      </w:r>
      <w:r w:rsidR="00DD6E0A">
        <w:rPr>
          <w:rFonts w:ascii="Calibri Light" w:hAnsi="Calibri Light" w:cs="Calibri Light"/>
          <w:lang w:eastAsia="zh-TW" w:bidi="hi-IN"/>
        </w:rPr>
        <w:t xml:space="preserve"> or other containers</w:t>
      </w:r>
      <w:r w:rsidRPr="003B56DD">
        <w:rPr>
          <w:rFonts w:ascii="Calibri Light" w:eastAsia="Calibri" w:hAnsi="Calibri Light" w:cs="Calibri Light"/>
          <w:lang w:eastAsia="zh-CN" w:bidi="hi-IN"/>
        </w:rPr>
        <w:t xml:space="preserve"> for catch estimation.  Descriptions and diagrams of example camera locations for jigging vessels are provided in Table 1 and Figure 1.</w:t>
      </w:r>
    </w:p>
    <w:p w14:paraId="02CFE445" w14:textId="77777777" w:rsidR="00133CA4" w:rsidRPr="003B56DD" w:rsidRDefault="00133CA4" w:rsidP="00133CA4">
      <w:pPr>
        <w:pStyle w:val="ListParagraph"/>
        <w:rPr>
          <w:rFonts w:ascii="Calibri Light" w:eastAsia="Calibri" w:hAnsi="Calibri Light" w:cs="Calibri Light"/>
        </w:rPr>
      </w:pPr>
    </w:p>
    <w:p w14:paraId="7C74D938" w14:textId="77777777" w:rsidR="00133CA4" w:rsidRPr="003B56DD" w:rsidRDefault="00133CA4" w:rsidP="00133CA4">
      <w:pPr>
        <w:pStyle w:val="ListParagraph"/>
        <w:numPr>
          <w:ilvl w:val="0"/>
          <w:numId w:val="7"/>
        </w:numPr>
        <w:rPr>
          <w:rFonts w:ascii="Calibri Light" w:eastAsia="Calibri" w:hAnsi="Calibri Light" w:cs="Calibri Light"/>
        </w:rPr>
      </w:pPr>
      <w:r w:rsidRPr="003B56DD">
        <w:rPr>
          <w:rFonts w:ascii="Calibri Light" w:eastAsia="Calibri" w:hAnsi="Calibri Light" w:cs="Calibri Light"/>
        </w:rPr>
        <w:t>Required camera views for other vessel and gear types will be developed at such time as the Commission decides to allow the use of EM to fulfill data requirements for those vessel and gear types.</w:t>
      </w:r>
    </w:p>
    <w:p w14:paraId="29BE355B" w14:textId="77777777" w:rsidR="00133CA4" w:rsidRPr="003B56DD" w:rsidRDefault="00133CA4" w:rsidP="00133CA4">
      <w:pPr>
        <w:pStyle w:val="ListParagraph"/>
        <w:rPr>
          <w:rStyle w:val="CommentReference"/>
          <w:rFonts w:ascii="Calibri Light" w:eastAsia="Calibri" w:hAnsi="Calibri Light" w:cs="Calibri Light"/>
          <w:bCs/>
          <w:lang w:eastAsia="zh-CN" w:bidi="hi-IN"/>
        </w:rPr>
      </w:pPr>
    </w:p>
    <w:p w14:paraId="01119FC8"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Cameras should be able to record activities in low and very bright natural light conditions (low and high contrasts). Nocturnal fishing activities involving species captured should be illuminated with sufficient lighting, and image quality should be tested to ensure there is not excessive glare. </w:t>
      </w:r>
    </w:p>
    <w:p w14:paraId="1C2B6638" w14:textId="77777777" w:rsidR="00133CA4" w:rsidRPr="003B56DD" w:rsidRDefault="00133CA4" w:rsidP="00133CA4">
      <w:pPr>
        <w:pStyle w:val="ListParagraph"/>
        <w:rPr>
          <w:rFonts w:ascii="Calibri Light" w:eastAsia="Calibri" w:hAnsi="Calibri Light" w:cs="Calibri Light"/>
          <w:bCs/>
          <w:lang w:eastAsia="zh-CN" w:bidi="hi-IN"/>
        </w:rPr>
      </w:pPr>
    </w:p>
    <w:p w14:paraId="47FD2C6A" w14:textId="77777777" w:rsidR="00133CA4" w:rsidRPr="003B56DD" w:rsidRDefault="00133CA4" w:rsidP="00133CA4">
      <w:pPr>
        <w:spacing w:after="0"/>
        <w:rPr>
          <w:rFonts w:ascii="Calibri Light" w:eastAsia="Calibri" w:hAnsi="Calibri Light" w:cs="Calibri Light"/>
          <w:bCs/>
          <w:sz w:val="24"/>
          <w:szCs w:val="24"/>
          <w:u w:val="single"/>
          <w:lang w:eastAsia="zh-CN" w:bidi="hi-IN"/>
        </w:rPr>
      </w:pPr>
    </w:p>
    <w:p w14:paraId="569DBB15" w14:textId="77777777" w:rsidR="00133CA4" w:rsidRPr="003B56DD" w:rsidRDefault="00133CA4" w:rsidP="00133CA4">
      <w:pPr>
        <w:pStyle w:val="ListParagraph"/>
        <w:rPr>
          <w:rFonts w:ascii="Calibri Light" w:eastAsia="Calibri" w:hAnsi="Calibri Light" w:cs="Calibri Light"/>
          <w:bCs/>
          <w:u w:val="single"/>
          <w:lang w:eastAsia="zh-CN" w:bidi="hi-IN"/>
        </w:rPr>
      </w:pPr>
      <w:r w:rsidRPr="003B56DD">
        <w:rPr>
          <w:rFonts w:ascii="Calibri Light" w:eastAsia="Calibri" w:hAnsi="Calibri Light" w:cs="Calibri Light"/>
          <w:bCs/>
          <w:u w:val="single"/>
          <w:lang w:eastAsia="zh-CN" w:bidi="hi-IN"/>
        </w:rPr>
        <w:t xml:space="preserve">Sensors </w:t>
      </w:r>
    </w:p>
    <w:p w14:paraId="7C1EEB3E" w14:textId="77777777" w:rsidR="00133CA4" w:rsidRPr="003B56DD" w:rsidRDefault="00133CA4" w:rsidP="00133CA4">
      <w:pPr>
        <w:pStyle w:val="ListParagraph"/>
        <w:rPr>
          <w:rFonts w:ascii="Calibri Light" w:eastAsia="Calibri" w:hAnsi="Calibri Light" w:cs="Calibri Light"/>
          <w:bCs/>
          <w:lang w:eastAsia="zh-CN" w:bidi="hi-IN"/>
        </w:rPr>
      </w:pPr>
    </w:p>
    <w:p w14:paraId="4933A8D4"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EM equipment may also include sensors for recording non-visual data (e.g., vessel movement, hydraulic pressure, environmental information), </w:t>
      </w:r>
      <w:proofErr w:type="gramStart"/>
      <w:r w:rsidRPr="003B56DD">
        <w:rPr>
          <w:rFonts w:ascii="Calibri Light" w:eastAsia="Calibri" w:hAnsi="Calibri Light" w:cs="Calibri Light"/>
          <w:bCs/>
          <w:lang w:eastAsia="zh-CN" w:bidi="hi-IN"/>
        </w:rPr>
        <w:t>and also</w:t>
      </w:r>
      <w:proofErr w:type="gramEnd"/>
      <w:r w:rsidRPr="003B56DD">
        <w:rPr>
          <w:rFonts w:ascii="Calibri Light" w:eastAsia="Calibri" w:hAnsi="Calibri Light" w:cs="Calibri Light"/>
          <w:bCs/>
          <w:lang w:eastAsia="zh-CN" w:bidi="hi-IN"/>
        </w:rPr>
        <w:t xml:space="preserve"> possibly mechanisms for activating/disactivating cameras </w:t>
      </w:r>
      <w:proofErr w:type="gramStart"/>
      <w:r w:rsidRPr="003B56DD">
        <w:rPr>
          <w:rFonts w:ascii="Calibri Light" w:eastAsia="Calibri" w:hAnsi="Calibri Light" w:cs="Calibri Light"/>
          <w:bCs/>
          <w:lang w:eastAsia="zh-CN" w:bidi="hi-IN"/>
        </w:rPr>
        <w:t>so as to</w:t>
      </w:r>
      <w:proofErr w:type="gramEnd"/>
      <w:r w:rsidRPr="003B56DD">
        <w:rPr>
          <w:rFonts w:ascii="Calibri Light" w:eastAsia="Calibri" w:hAnsi="Calibri Light" w:cs="Calibri Light"/>
          <w:bCs/>
          <w:lang w:eastAsia="zh-CN" w:bidi="hi-IN"/>
        </w:rPr>
        <w:t xml:space="preserve"> focus visual data collection during activities of interest. </w:t>
      </w:r>
    </w:p>
    <w:p w14:paraId="5DE097DE" w14:textId="77777777" w:rsidR="00133CA4" w:rsidRPr="003B56DD" w:rsidRDefault="00133CA4" w:rsidP="00133CA4">
      <w:pPr>
        <w:pStyle w:val="ListParagraph"/>
        <w:rPr>
          <w:rFonts w:ascii="Calibri Light" w:eastAsia="Calibri" w:hAnsi="Calibri Light" w:cs="Calibri Light"/>
          <w:bCs/>
          <w:lang w:eastAsia="zh-CN" w:bidi="hi-IN"/>
        </w:rPr>
      </w:pPr>
    </w:p>
    <w:p w14:paraId="0C2F0B19"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A GPS sensor or equivalent shall be capable of automatically recording the position and, unless the EM equipment uses cameras that will record continuously, the speed and course of the vessel. </w:t>
      </w:r>
    </w:p>
    <w:p w14:paraId="03C983B2" w14:textId="77777777" w:rsidR="00133CA4" w:rsidRPr="003B56DD" w:rsidRDefault="00133CA4" w:rsidP="00133CA4">
      <w:pPr>
        <w:pStyle w:val="ListParagraph"/>
        <w:rPr>
          <w:rFonts w:ascii="Calibri Light" w:eastAsia="Calibri" w:hAnsi="Calibri Light" w:cs="Calibri Light"/>
          <w:bCs/>
          <w:u w:val="single"/>
          <w:lang w:eastAsia="zh-CN" w:bidi="hi-IN"/>
        </w:rPr>
      </w:pPr>
    </w:p>
    <w:p w14:paraId="64CDED53" w14:textId="77777777" w:rsidR="00133CA4" w:rsidRPr="003B56DD" w:rsidRDefault="00133CA4" w:rsidP="00133CA4">
      <w:pPr>
        <w:pStyle w:val="ListParagraph"/>
        <w:rPr>
          <w:rFonts w:ascii="Calibri Light" w:eastAsia="Calibri" w:hAnsi="Calibri Light" w:cs="Calibri Light"/>
          <w:bCs/>
          <w:u w:val="single"/>
          <w:lang w:eastAsia="zh-CN" w:bidi="hi-IN"/>
        </w:rPr>
      </w:pPr>
      <w:r w:rsidRPr="003B56DD">
        <w:rPr>
          <w:rFonts w:ascii="Calibri Light" w:eastAsia="Calibri" w:hAnsi="Calibri Light" w:cs="Calibri Light"/>
          <w:bCs/>
          <w:u w:val="single"/>
          <w:lang w:eastAsia="zh-CN" w:bidi="hi-IN"/>
        </w:rPr>
        <w:t xml:space="preserve">Data storage </w:t>
      </w:r>
    </w:p>
    <w:p w14:paraId="4B1662B1"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EM equipment shall include sufficient capacity to store all required EM records, including images, GPS (or equivalent) records, position, date, time, vessel name and sensor information where applicable at a minimum, for the duration of a fishing trip. </w:t>
      </w:r>
    </w:p>
    <w:p w14:paraId="34D4FC77" w14:textId="77777777" w:rsidR="00133CA4" w:rsidRPr="003B56DD" w:rsidRDefault="00133CA4" w:rsidP="00133CA4">
      <w:pPr>
        <w:pStyle w:val="ListParagraph"/>
        <w:rPr>
          <w:rFonts w:ascii="Calibri Light" w:eastAsia="Calibri" w:hAnsi="Calibri Light" w:cs="Calibri Light"/>
          <w:bCs/>
          <w:lang w:eastAsia="zh-CN" w:bidi="hi-IN"/>
        </w:rPr>
      </w:pPr>
    </w:p>
    <w:p w14:paraId="69E624BD"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Vessels shall have onboard enough blank data storage devices (preferably solid-state drives) in case these must be replaced at sea. A specially trained crew member may need to replace the devices during a fishing trip if the data storage capacity is exhausted, always in coordination with the EM service provider. </w:t>
      </w:r>
    </w:p>
    <w:p w14:paraId="3D1C59C0" w14:textId="77777777" w:rsidR="00133CA4" w:rsidRPr="003B56DD" w:rsidRDefault="00133CA4" w:rsidP="00133CA4">
      <w:pPr>
        <w:pStyle w:val="ListParagraph"/>
        <w:rPr>
          <w:rFonts w:ascii="Calibri Light" w:eastAsia="Calibri" w:hAnsi="Calibri Light" w:cs="Calibri Light"/>
          <w:bCs/>
          <w:lang w:eastAsia="zh-CN" w:bidi="hi-IN"/>
        </w:rPr>
      </w:pPr>
    </w:p>
    <w:p w14:paraId="03ABF498"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EM equipment should include separate duplicate backup devices, to ensure that data </w:t>
      </w:r>
      <w:proofErr w:type="gramStart"/>
      <w:r w:rsidRPr="003B56DD">
        <w:rPr>
          <w:rFonts w:ascii="Calibri Light" w:eastAsia="Calibri" w:hAnsi="Calibri Light" w:cs="Calibri Light"/>
          <w:bCs/>
          <w:lang w:eastAsia="zh-CN" w:bidi="hi-IN"/>
        </w:rPr>
        <w:t>are</w:t>
      </w:r>
      <w:proofErr w:type="gramEnd"/>
      <w:r w:rsidRPr="003B56DD">
        <w:rPr>
          <w:rFonts w:ascii="Calibri Light" w:eastAsia="Calibri" w:hAnsi="Calibri Light" w:cs="Calibri Light"/>
          <w:bCs/>
          <w:lang w:eastAsia="zh-CN" w:bidi="hi-IN"/>
        </w:rPr>
        <w:t xml:space="preserve"> not lost if one device fails. </w:t>
      </w:r>
    </w:p>
    <w:p w14:paraId="76D31686" w14:textId="77777777" w:rsidR="00133CA4" w:rsidRPr="003B56DD" w:rsidRDefault="00133CA4" w:rsidP="00133CA4">
      <w:pPr>
        <w:pStyle w:val="ListParagraph"/>
        <w:rPr>
          <w:rFonts w:ascii="Calibri Light" w:eastAsia="Calibri" w:hAnsi="Calibri Light" w:cs="Calibri Light"/>
          <w:bCs/>
          <w:u w:val="single"/>
          <w:lang w:eastAsia="zh-CN" w:bidi="hi-IN"/>
        </w:rPr>
      </w:pPr>
    </w:p>
    <w:p w14:paraId="1B14126F" w14:textId="77777777" w:rsidR="00133CA4" w:rsidRPr="003B56DD" w:rsidRDefault="00133CA4" w:rsidP="00133CA4">
      <w:pPr>
        <w:pStyle w:val="ListParagraph"/>
        <w:rPr>
          <w:rFonts w:ascii="Calibri Light" w:eastAsia="Calibri" w:hAnsi="Calibri Light" w:cs="Calibri Light"/>
          <w:bCs/>
          <w:u w:val="single"/>
          <w:lang w:eastAsia="zh-CN" w:bidi="hi-IN"/>
        </w:rPr>
      </w:pPr>
      <w:r w:rsidRPr="003B56DD">
        <w:rPr>
          <w:rFonts w:ascii="Calibri Light" w:eastAsia="Calibri" w:hAnsi="Calibri Light" w:cs="Calibri Light"/>
          <w:bCs/>
          <w:u w:val="single"/>
          <w:lang w:eastAsia="zh-CN" w:bidi="hi-IN"/>
        </w:rPr>
        <w:t xml:space="preserve">Compatibility </w:t>
      </w:r>
    </w:p>
    <w:p w14:paraId="6C13FA9F"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EM data shall be submitted to SPRFMO in a format compatible with SPRFMO databases and IT resources (e.g., data structure, units, species ID/other fishing activity codes, etc.). Recorded imagery should be recorded in a widely used and accessible video or image file format, such as MP4 or JPEG. </w:t>
      </w:r>
    </w:p>
    <w:p w14:paraId="55829ED8" w14:textId="77777777" w:rsidR="00133CA4" w:rsidRPr="003B56DD" w:rsidRDefault="00133CA4" w:rsidP="00133CA4">
      <w:pPr>
        <w:pStyle w:val="ListParagraph"/>
        <w:rPr>
          <w:rFonts w:ascii="Calibri Light" w:eastAsia="Calibri" w:hAnsi="Calibri Light" w:cs="Calibri Light"/>
          <w:bCs/>
          <w:lang w:eastAsia="zh-CN" w:bidi="hi-IN"/>
        </w:rPr>
      </w:pPr>
    </w:p>
    <w:p w14:paraId="0F14B2B1"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All EM Records generated by the EM system shall be compatible with EM analysis software being used by the EM Review Center where EM Records will be sent to generate EM data. </w:t>
      </w:r>
    </w:p>
    <w:p w14:paraId="2817EB32" w14:textId="77777777" w:rsidR="00133CA4" w:rsidRPr="003B56DD" w:rsidRDefault="00133CA4" w:rsidP="00133CA4">
      <w:pPr>
        <w:pStyle w:val="ListParagraph"/>
        <w:rPr>
          <w:rFonts w:ascii="Calibri Light" w:eastAsia="Calibri" w:hAnsi="Calibri Light" w:cs="Calibri Light"/>
          <w:bCs/>
          <w:u w:val="single"/>
          <w:lang w:eastAsia="zh-CN" w:bidi="hi-IN"/>
        </w:rPr>
      </w:pPr>
    </w:p>
    <w:p w14:paraId="38A6AE2A" w14:textId="77777777" w:rsidR="00133CA4" w:rsidRPr="003B56DD" w:rsidRDefault="00133CA4" w:rsidP="00133CA4">
      <w:pPr>
        <w:pStyle w:val="ListParagraph"/>
        <w:rPr>
          <w:rFonts w:ascii="Calibri Light" w:eastAsia="Calibri" w:hAnsi="Calibri Light" w:cs="Calibri Light"/>
          <w:bCs/>
          <w:u w:val="single"/>
          <w:lang w:eastAsia="zh-CN" w:bidi="hi-IN"/>
        </w:rPr>
      </w:pPr>
      <w:r w:rsidRPr="003B56DD">
        <w:rPr>
          <w:rFonts w:ascii="Calibri Light" w:eastAsia="Calibri" w:hAnsi="Calibri Light" w:cs="Calibri Light"/>
          <w:bCs/>
          <w:u w:val="single"/>
          <w:lang w:eastAsia="zh-CN" w:bidi="hi-IN"/>
        </w:rPr>
        <w:t xml:space="preserve">EM equipment maintenance </w:t>
      </w:r>
    </w:p>
    <w:p w14:paraId="6D74424B" w14:textId="77777777"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 xml:space="preserve">At sea, all maintenance, repairs and replacement activities of EM equipment shall be conducted by a designated trained vessel crew member(s), only in coordination and when instructed to do so remotely by the EM service provider. </w:t>
      </w:r>
    </w:p>
    <w:p w14:paraId="20202A90" w14:textId="77777777" w:rsidR="00133CA4" w:rsidRPr="003B56DD" w:rsidRDefault="00133CA4" w:rsidP="00133CA4">
      <w:pPr>
        <w:pStyle w:val="ListParagraph"/>
        <w:rPr>
          <w:rFonts w:ascii="Calibri Light" w:eastAsia="Calibri" w:hAnsi="Calibri Light" w:cs="Calibri Light"/>
          <w:bCs/>
          <w:lang w:eastAsia="zh-CN" w:bidi="hi-IN"/>
        </w:rPr>
      </w:pPr>
    </w:p>
    <w:p w14:paraId="0D0D9EC6" w14:textId="371FA970" w:rsidR="00133CA4" w:rsidRPr="003B56DD" w:rsidRDefault="00133CA4" w:rsidP="00133CA4">
      <w:pPr>
        <w:pStyle w:val="ListParagraph"/>
        <w:numPr>
          <w:ilvl w:val="0"/>
          <w:numId w:val="7"/>
        </w:numPr>
        <w:rPr>
          <w:rFonts w:ascii="Calibri Light" w:eastAsia="Calibri" w:hAnsi="Calibri Light" w:cs="Calibri Light"/>
          <w:lang w:eastAsia="zh-CN" w:bidi="hi-IN"/>
        </w:rPr>
      </w:pPr>
      <w:r w:rsidRPr="003B56DD">
        <w:rPr>
          <w:rFonts w:ascii="Calibri Light" w:eastAsia="Calibri" w:hAnsi="Calibri Light" w:cs="Calibri Light"/>
          <w:lang w:eastAsia="zh-CN" w:bidi="hi-IN"/>
        </w:rPr>
        <w:t>On land, all maintenance, repairs and replacement activities of EM equipment shall be conducted</w:t>
      </w:r>
      <w:r w:rsidR="00D6399D">
        <w:rPr>
          <w:rFonts w:ascii="Calibri Light" w:eastAsia="Calibri" w:hAnsi="Calibri Light" w:cs="Calibri Light"/>
          <w:lang w:eastAsia="zh-CN" w:bidi="hi-IN"/>
        </w:rPr>
        <w:t xml:space="preserve"> by</w:t>
      </w:r>
      <w:r w:rsidRPr="003B56DD">
        <w:rPr>
          <w:rFonts w:ascii="Calibri Light" w:eastAsia="Calibri" w:hAnsi="Calibri Light" w:cs="Calibri Light"/>
          <w:lang w:eastAsia="zh-CN" w:bidi="hi-IN"/>
        </w:rPr>
        <w:t xml:space="preserve"> a technician in coordination with EM service provider. </w:t>
      </w:r>
    </w:p>
    <w:p w14:paraId="5E90B7D8" w14:textId="77777777" w:rsidR="00133CA4" w:rsidRPr="003B56DD" w:rsidRDefault="00133CA4" w:rsidP="00133CA4">
      <w:pPr>
        <w:pStyle w:val="ListParagraph"/>
        <w:rPr>
          <w:rFonts w:ascii="Calibri Light" w:eastAsia="Calibri" w:hAnsi="Calibri Light" w:cs="Calibri Light"/>
          <w:bCs/>
          <w:lang w:eastAsia="zh-CN" w:bidi="hi-IN"/>
        </w:rPr>
      </w:pPr>
    </w:p>
    <w:p w14:paraId="70E9AFDC" w14:textId="166AAF7A" w:rsidR="00133CA4" w:rsidRPr="003B56DD" w:rsidRDefault="00133CA4" w:rsidP="00133CA4">
      <w:pPr>
        <w:pStyle w:val="ListParagraph"/>
        <w:numPr>
          <w:ilvl w:val="0"/>
          <w:numId w:val="7"/>
        </w:numPr>
        <w:rPr>
          <w:rFonts w:ascii="Calibri Light" w:eastAsia="Calibri" w:hAnsi="Calibri Light" w:cs="Calibri Light"/>
          <w:bCs/>
          <w:lang w:eastAsia="zh-CN" w:bidi="hi-IN"/>
        </w:rPr>
      </w:pPr>
      <w:r w:rsidRPr="003B56DD">
        <w:rPr>
          <w:rFonts w:ascii="Calibri Light" w:eastAsia="Calibri" w:hAnsi="Calibri Light" w:cs="Calibri Light"/>
          <w:bCs/>
          <w:lang w:eastAsia="zh-CN" w:bidi="hi-IN"/>
        </w:rPr>
        <w:t>Each vessel shall have a designated crew member responsible for routine camera lens cleansing, per a specific protocol, to ensure the clarity of EM records. Appropriate cleaning materials must be used to avoid lens damage and should always be available onboard.</w:t>
      </w:r>
    </w:p>
    <w:p w14:paraId="500C7552" w14:textId="77777777" w:rsidR="00133CA4" w:rsidRPr="003B56DD" w:rsidRDefault="00133CA4" w:rsidP="00133CA4">
      <w:pPr>
        <w:spacing w:after="0"/>
        <w:contextualSpacing/>
        <w:rPr>
          <w:rFonts w:ascii="Calibri Light" w:hAnsi="Calibri Light" w:cs="Calibri Light"/>
          <w:b/>
          <w:bCs/>
          <w:sz w:val="24"/>
          <w:szCs w:val="24"/>
        </w:rPr>
      </w:pPr>
    </w:p>
    <w:p w14:paraId="08FDA1EF" w14:textId="77777777" w:rsidR="00133CA4" w:rsidRPr="003B56DD" w:rsidRDefault="00133CA4" w:rsidP="00133CA4">
      <w:pPr>
        <w:spacing w:after="0"/>
        <w:contextualSpacing/>
        <w:rPr>
          <w:rFonts w:ascii="Calibri Light" w:hAnsi="Calibri Light" w:cs="Calibri Light"/>
          <w:sz w:val="24"/>
          <w:szCs w:val="24"/>
        </w:rPr>
      </w:pPr>
      <w:r w:rsidRPr="003B56DD">
        <w:rPr>
          <w:rFonts w:ascii="Calibri Light" w:hAnsi="Calibri Light" w:cs="Calibri Light"/>
          <w:b/>
          <w:bCs/>
          <w:sz w:val="24"/>
          <w:szCs w:val="24"/>
        </w:rPr>
        <w:t>TABLE 1</w:t>
      </w:r>
      <w:r w:rsidRPr="003B56DD">
        <w:rPr>
          <w:rFonts w:ascii="Calibri Light" w:hAnsi="Calibri Light" w:cs="Calibri Light"/>
          <w:sz w:val="24"/>
          <w:szCs w:val="24"/>
        </w:rPr>
        <w:t>. An example for the location of cameras in jigging vessels:</w:t>
      </w:r>
    </w:p>
    <w:p w14:paraId="053A0AD2" w14:textId="77777777" w:rsidR="00133CA4" w:rsidRPr="003B56DD" w:rsidRDefault="00133CA4" w:rsidP="00133CA4">
      <w:pPr>
        <w:spacing w:after="0"/>
        <w:contextualSpacing/>
        <w:rPr>
          <w:rFonts w:ascii="Calibri Light" w:hAnsi="Calibri Light" w:cs="Calibri Light"/>
          <w:sz w:val="24"/>
          <w:szCs w:val="24"/>
        </w:rPr>
      </w:pPr>
    </w:p>
    <w:p w14:paraId="1EBDC839" w14:textId="77777777" w:rsidR="00133CA4" w:rsidRPr="003B56DD" w:rsidRDefault="00133CA4" w:rsidP="00133CA4">
      <w:pPr>
        <w:widowControl w:val="0"/>
        <w:pBdr>
          <w:top w:val="nil"/>
          <w:left w:val="nil"/>
          <w:bottom w:val="nil"/>
          <w:right w:val="nil"/>
          <w:between w:val="nil"/>
        </w:pBdr>
        <w:spacing w:after="0"/>
        <w:ind w:left="689" w:right="912" w:hanging="258"/>
        <w:contextualSpacing/>
        <w:rPr>
          <w:rFonts w:ascii="Calibri Light" w:eastAsia="Times New Roman" w:hAnsi="Calibri Light" w:cs="Calibri Light"/>
          <w:color w:val="000000"/>
          <w:sz w:val="24"/>
          <w:szCs w:val="24"/>
        </w:rPr>
      </w:pPr>
      <w:r w:rsidRPr="003B56DD">
        <w:rPr>
          <w:rFonts w:ascii="Calibri Light" w:eastAsia="Noto Sans Symbols" w:hAnsi="Calibri Light" w:cs="Calibri Light"/>
          <w:color w:val="000000"/>
          <w:sz w:val="24"/>
          <w:szCs w:val="24"/>
        </w:rPr>
        <w:t>•</w:t>
      </w:r>
      <w:bookmarkStart w:id="0" w:name="_Hlk203487353"/>
      <w:r w:rsidRPr="003B56DD">
        <w:rPr>
          <w:rFonts w:ascii="Calibri Light" w:eastAsia="Noto Sans Symbols" w:hAnsi="Calibri Light" w:cs="Calibri Light"/>
          <w:color w:val="000000"/>
          <w:sz w:val="24"/>
          <w:szCs w:val="24"/>
        </w:rPr>
        <w:t xml:space="preserve"> </w:t>
      </w:r>
      <w:r w:rsidRPr="003B56DD">
        <w:rPr>
          <w:rFonts w:ascii="Calibri Light" w:eastAsia="Times New Roman" w:hAnsi="Calibri Light" w:cs="Calibri Light"/>
          <w:color w:val="000000"/>
          <w:sz w:val="24"/>
          <w:szCs w:val="24"/>
        </w:rPr>
        <w:t>One camera (e.g., 105°) on bridge roof, covering the forward upper deck, starboard and port areas, and part of the bow</w:t>
      </w:r>
      <w:bookmarkEnd w:id="0"/>
      <w:r w:rsidRPr="003B56DD">
        <w:rPr>
          <w:rFonts w:ascii="Calibri Light" w:hAnsi="Calibri Light" w:cs="Calibri Light"/>
          <w:color w:val="000000"/>
          <w:sz w:val="24"/>
          <w:szCs w:val="24"/>
          <w:lang w:eastAsia="zh-TW"/>
        </w:rPr>
        <w:t>, thereby providing an additional view of fishing activities</w:t>
      </w:r>
      <w:r w:rsidRPr="003B56DD">
        <w:rPr>
          <w:rFonts w:ascii="Calibri Light" w:eastAsia="Times New Roman" w:hAnsi="Calibri Light" w:cs="Calibri Light"/>
          <w:color w:val="000000"/>
          <w:sz w:val="24"/>
          <w:szCs w:val="24"/>
        </w:rPr>
        <w:t xml:space="preserve">. </w:t>
      </w:r>
    </w:p>
    <w:p w14:paraId="71B6F371" w14:textId="77777777" w:rsidR="00133CA4" w:rsidRPr="003B56DD" w:rsidRDefault="00133CA4" w:rsidP="00133CA4">
      <w:pPr>
        <w:widowControl w:val="0"/>
        <w:pBdr>
          <w:top w:val="nil"/>
          <w:left w:val="nil"/>
          <w:bottom w:val="nil"/>
          <w:right w:val="nil"/>
          <w:between w:val="nil"/>
        </w:pBdr>
        <w:spacing w:after="0"/>
        <w:ind w:left="700" w:right="764" w:hanging="269"/>
        <w:contextualSpacing/>
        <w:rPr>
          <w:rFonts w:ascii="Calibri Light" w:eastAsia="Times New Roman" w:hAnsi="Calibri Light" w:cs="Calibri Light"/>
          <w:color w:val="000000"/>
          <w:sz w:val="24"/>
          <w:szCs w:val="24"/>
        </w:rPr>
      </w:pPr>
      <w:r w:rsidRPr="003B56DD">
        <w:rPr>
          <w:rFonts w:ascii="Calibri Light" w:eastAsia="Noto Sans Symbols" w:hAnsi="Calibri Light" w:cs="Calibri Light"/>
          <w:color w:val="000000"/>
          <w:sz w:val="24"/>
          <w:szCs w:val="24"/>
        </w:rPr>
        <w:t xml:space="preserve">• </w:t>
      </w:r>
      <w:bookmarkStart w:id="1" w:name="_Hlk203487399"/>
      <w:r w:rsidRPr="003B56DD">
        <w:rPr>
          <w:rFonts w:ascii="Calibri Light" w:eastAsia="Times New Roman" w:hAnsi="Calibri Light" w:cs="Calibri Light"/>
          <w:color w:val="000000"/>
          <w:sz w:val="24"/>
          <w:szCs w:val="24"/>
        </w:rPr>
        <w:t>One camera (e.g., 105°) at the stern</w:t>
      </w:r>
      <w:r w:rsidRPr="003B56DD">
        <w:rPr>
          <w:rFonts w:ascii="Calibri Light" w:hAnsi="Calibri Light" w:cs="Calibri Light"/>
          <w:color w:val="000000"/>
          <w:sz w:val="24"/>
          <w:szCs w:val="24"/>
          <w:lang w:eastAsia="zh-TW"/>
        </w:rPr>
        <w:t xml:space="preserve"> of upper deck, covering fishing activities. (Optional, if jiggers are located at the stern)</w:t>
      </w:r>
      <w:r w:rsidRPr="003B56DD">
        <w:rPr>
          <w:rFonts w:ascii="Calibri Light" w:eastAsia="Times New Roman" w:hAnsi="Calibri Light" w:cs="Calibri Light"/>
          <w:color w:val="000000"/>
          <w:sz w:val="24"/>
          <w:szCs w:val="24"/>
        </w:rPr>
        <w:t xml:space="preserve"> </w:t>
      </w:r>
    </w:p>
    <w:p w14:paraId="12A633DC" w14:textId="77777777" w:rsidR="00133CA4" w:rsidRPr="003B56DD" w:rsidRDefault="00133CA4" w:rsidP="00133CA4">
      <w:pPr>
        <w:widowControl w:val="0"/>
        <w:pBdr>
          <w:top w:val="nil"/>
          <w:left w:val="nil"/>
          <w:bottom w:val="nil"/>
          <w:right w:val="nil"/>
          <w:between w:val="nil"/>
        </w:pBdr>
        <w:spacing w:after="0"/>
        <w:ind w:left="690" w:right="774" w:hanging="260"/>
        <w:contextualSpacing/>
        <w:rPr>
          <w:rFonts w:ascii="Calibri Light" w:eastAsia="Times New Roman" w:hAnsi="Calibri Light" w:cs="Calibri Light"/>
          <w:color w:val="000000"/>
          <w:sz w:val="24"/>
          <w:szCs w:val="24"/>
        </w:rPr>
      </w:pPr>
      <w:r w:rsidRPr="003B56DD">
        <w:rPr>
          <w:rFonts w:ascii="Calibri Light" w:eastAsia="Noto Sans Symbols" w:hAnsi="Calibri Light" w:cs="Calibri Light"/>
          <w:color w:val="000000"/>
          <w:sz w:val="24"/>
          <w:szCs w:val="24"/>
        </w:rPr>
        <w:t xml:space="preserve">• </w:t>
      </w:r>
      <w:r w:rsidRPr="003B56DD">
        <w:rPr>
          <w:rFonts w:ascii="Calibri Light" w:hAnsi="Calibri Light" w:cs="Calibri Light"/>
          <w:color w:val="000000"/>
          <w:sz w:val="24"/>
          <w:szCs w:val="24"/>
          <w:lang w:eastAsia="zh-TW"/>
        </w:rPr>
        <w:t>Two</w:t>
      </w:r>
      <w:r w:rsidRPr="003B56DD">
        <w:rPr>
          <w:rFonts w:ascii="Calibri Light" w:eastAsia="Times New Roman" w:hAnsi="Calibri Light" w:cs="Calibri Light"/>
          <w:color w:val="000000"/>
          <w:sz w:val="24"/>
          <w:szCs w:val="24"/>
        </w:rPr>
        <w:t xml:space="preserve"> camera</w:t>
      </w:r>
      <w:r w:rsidRPr="003B56DD">
        <w:rPr>
          <w:rFonts w:ascii="Calibri Light" w:hAnsi="Calibri Light" w:cs="Calibri Light"/>
          <w:color w:val="000000"/>
          <w:sz w:val="24"/>
          <w:szCs w:val="24"/>
          <w:lang w:eastAsia="zh-TW"/>
        </w:rPr>
        <w:t xml:space="preserve">s </w:t>
      </w:r>
      <w:r w:rsidRPr="003B56DD">
        <w:rPr>
          <w:rFonts w:ascii="Calibri Light" w:eastAsia="Times New Roman" w:hAnsi="Calibri Light" w:cs="Calibri Light"/>
          <w:color w:val="000000"/>
          <w:sz w:val="24"/>
          <w:szCs w:val="24"/>
        </w:rPr>
        <w:t xml:space="preserve">(e.g., 105°) </w:t>
      </w:r>
      <w:r w:rsidRPr="003B56DD">
        <w:rPr>
          <w:rFonts w:ascii="Calibri Light" w:hAnsi="Calibri Light" w:cs="Calibri Light"/>
          <w:color w:val="000000"/>
          <w:sz w:val="24"/>
          <w:szCs w:val="24"/>
          <w:lang w:eastAsia="zh-TW"/>
        </w:rPr>
        <w:t xml:space="preserve">or 1 camera </w:t>
      </w:r>
      <w:r w:rsidRPr="003B56DD">
        <w:rPr>
          <w:rFonts w:ascii="Calibri Light" w:eastAsia="Times New Roman" w:hAnsi="Calibri Light" w:cs="Calibri Light"/>
          <w:color w:val="000000"/>
          <w:sz w:val="24"/>
          <w:szCs w:val="24"/>
        </w:rPr>
        <w:t>(e.g., 1</w:t>
      </w:r>
      <w:r w:rsidRPr="003B56DD">
        <w:rPr>
          <w:rFonts w:ascii="Calibri Light" w:hAnsi="Calibri Light" w:cs="Calibri Light"/>
          <w:color w:val="000000"/>
          <w:sz w:val="24"/>
          <w:szCs w:val="24"/>
          <w:lang w:eastAsia="zh-TW"/>
        </w:rPr>
        <w:t>80</w:t>
      </w:r>
      <w:r w:rsidRPr="003B56DD">
        <w:rPr>
          <w:rFonts w:ascii="Calibri Light" w:eastAsia="Times New Roman" w:hAnsi="Calibri Light" w:cs="Calibri Light"/>
          <w:color w:val="000000"/>
          <w:sz w:val="24"/>
          <w:szCs w:val="24"/>
        </w:rPr>
        <w:t>°)</w:t>
      </w:r>
      <w:r w:rsidRPr="003B56DD">
        <w:rPr>
          <w:rFonts w:ascii="Calibri Light" w:hAnsi="Calibri Light" w:cs="Calibri Light"/>
          <w:color w:val="000000"/>
          <w:sz w:val="24"/>
          <w:szCs w:val="24"/>
          <w:lang w:eastAsia="zh-TW"/>
        </w:rPr>
        <w:t xml:space="preserve"> </w:t>
      </w:r>
      <w:r w:rsidRPr="003B56DD">
        <w:rPr>
          <w:rFonts w:ascii="Calibri Light" w:eastAsia="Times New Roman" w:hAnsi="Calibri Light" w:cs="Calibri Light"/>
          <w:color w:val="000000"/>
          <w:sz w:val="24"/>
          <w:szCs w:val="24"/>
        </w:rPr>
        <w:t xml:space="preserve">located at the </w:t>
      </w:r>
      <w:r w:rsidRPr="003B56DD">
        <w:rPr>
          <w:rFonts w:ascii="Calibri Light" w:hAnsi="Calibri Light" w:cs="Calibri Light"/>
          <w:color w:val="000000"/>
          <w:sz w:val="24"/>
          <w:szCs w:val="24"/>
          <w:lang w:eastAsia="zh-TW"/>
        </w:rPr>
        <w:t>port side of upper deck</w:t>
      </w:r>
      <w:r w:rsidRPr="003B56DD">
        <w:rPr>
          <w:rFonts w:ascii="Calibri Light" w:eastAsia="Times New Roman" w:hAnsi="Calibri Light" w:cs="Calibri Light"/>
          <w:color w:val="000000"/>
          <w:sz w:val="24"/>
          <w:szCs w:val="24"/>
        </w:rPr>
        <w:t xml:space="preserve">, covering </w:t>
      </w:r>
      <w:r w:rsidRPr="003B56DD">
        <w:rPr>
          <w:rFonts w:ascii="Calibri Light" w:hAnsi="Calibri Light" w:cs="Calibri Light"/>
          <w:color w:val="000000"/>
          <w:sz w:val="24"/>
          <w:szCs w:val="24"/>
          <w:lang w:eastAsia="zh-TW"/>
        </w:rPr>
        <w:t>fishing activities</w:t>
      </w:r>
      <w:r w:rsidRPr="003B56DD">
        <w:rPr>
          <w:rFonts w:ascii="Calibri Light" w:eastAsia="Times New Roman" w:hAnsi="Calibri Light" w:cs="Calibri Light"/>
          <w:color w:val="000000"/>
          <w:sz w:val="24"/>
          <w:szCs w:val="24"/>
        </w:rPr>
        <w:t>.</w:t>
      </w:r>
    </w:p>
    <w:p w14:paraId="0D203180" w14:textId="77777777" w:rsidR="00133CA4" w:rsidRPr="003B56DD" w:rsidRDefault="00133CA4" w:rsidP="00133CA4">
      <w:pPr>
        <w:widowControl w:val="0"/>
        <w:pBdr>
          <w:top w:val="nil"/>
          <w:left w:val="nil"/>
          <w:bottom w:val="nil"/>
          <w:right w:val="nil"/>
          <w:between w:val="nil"/>
        </w:pBdr>
        <w:spacing w:after="0"/>
        <w:ind w:left="690" w:right="774" w:hanging="260"/>
        <w:contextualSpacing/>
        <w:rPr>
          <w:rFonts w:ascii="Calibri Light" w:hAnsi="Calibri Light" w:cs="Calibri Light"/>
          <w:color w:val="000000"/>
          <w:sz w:val="24"/>
          <w:szCs w:val="24"/>
          <w:lang w:eastAsia="zh-TW"/>
        </w:rPr>
      </w:pPr>
      <w:r w:rsidRPr="003B56DD">
        <w:rPr>
          <w:rFonts w:ascii="Calibri Light" w:eastAsia="Noto Sans Symbols" w:hAnsi="Calibri Light" w:cs="Calibri Light"/>
          <w:color w:val="000000"/>
          <w:sz w:val="24"/>
          <w:szCs w:val="24"/>
        </w:rPr>
        <w:lastRenderedPageBreak/>
        <w:t xml:space="preserve">• </w:t>
      </w:r>
      <w:r w:rsidRPr="003B56DD">
        <w:rPr>
          <w:rFonts w:ascii="Calibri Light" w:hAnsi="Calibri Light" w:cs="Calibri Light"/>
          <w:color w:val="000000"/>
          <w:sz w:val="24"/>
          <w:szCs w:val="24"/>
          <w:lang w:eastAsia="zh-TW"/>
        </w:rPr>
        <w:t>Two</w:t>
      </w:r>
      <w:r w:rsidRPr="003B56DD">
        <w:rPr>
          <w:rFonts w:ascii="Calibri Light" w:eastAsia="Times New Roman" w:hAnsi="Calibri Light" w:cs="Calibri Light"/>
          <w:color w:val="000000"/>
          <w:sz w:val="24"/>
          <w:szCs w:val="24"/>
        </w:rPr>
        <w:t xml:space="preserve"> camera</w:t>
      </w:r>
      <w:r w:rsidRPr="003B56DD">
        <w:rPr>
          <w:rFonts w:ascii="Calibri Light" w:hAnsi="Calibri Light" w:cs="Calibri Light"/>
          <w:color w:val="000000"/>
          <w:sz w:val="24"/>
          <w:szCs w:val="24"/>
          <w:lang w:eastAsia="zh-TW"/>
        </w:rPr>
        <w:t xml:space="preserve">s </w:t>
      </w:r>
      <w:r w:rsidRPr="003B56DD">
        <w:rPr>
          <w:rFonts w:ascii="Calibri Light" w:eastAsia="Times New Roman" w:hAnsi="Calibri Light" w:cs="Calibri Light"/>
          <w:color w:val="000000"/>
          <w:sz w:val="24"/>
          <w:szCs w:val="24"/>
        </w:rPr>
        <w:t xml:space="preserve">(e.g., 105°) </w:t>
      </w:r>
      <w:r w:rsidRPr="003B56DD">
        <w:rPr>
          <w:rFonts w:ascii="Calibri Light" w:hAnsi="Calibri Light" w:cs="Calibri Light"/>
          <w:color w:val="000000"/>
          <w:sz w:val="24"/>
          <w:szCs w:val="24"/>
          <w:lang w:eastAsia="zh-TW"/>
        </w:rPr>
        <w:t xml:space="preserve">or 1 camera </w:t>
      </w:r>
      <w:r w:rsidRPr="003B56DD">
        <w:rPr>
          <w:rFonts w:ascii="Calibri Light" w:eastAsia="Times New Roman" w:hAnsi="Calibri Light" w:cs="Calibri Light"/>
          <w:color w:val="000000"/>
          <w:sz w:val="24"/>
          <w:szCs w:val="24"/>
        </w:rPr>
        <w:t>(e.g., 1</w:t>
      </w:r>
      <w:r w:rsidRPr="003B56DD">
        <w:rPr>
          <w:rFonts w:ascii="Calibri Light" w:hAnsi="Calibri Light" w:cs="Calibri Light"/>
          <w:color w:val="000000"/>
          <w:sz w:val="24"/>
          <w:szCs w:val="24"/>
          <w:lang w:eastAsia="zh-TW"/>
        </w:rPr>
        <w:t>80</w:t>
      </w:r>
      <w:r w:rsidRPr="003B56DD">
        <w:rPr>
          <w:rFonts w:ascii="Calibri Light" w:eastAsia="Times New Roman" w:hAnsi="Calibri Light" w:cs="Calibri Light"/>
          <w:color w:val="000000"/>
          <w:sz w:val="24"/>
          <w:szCs w:val="24"/>
        </w:rPr>
        <w:t>°)</w:t>
      </w:r>
      <w:r w:rsidRPr="003B56DD">
        <w:rPr>
          <w:rFonts w:ascii="Calibri Light" w:hAnsi="Calibri Light" w:cs="Calibri Light"/>
          <w:color w:val="000000"/>
          <w:sz w:val="24"/>
          <w:szCs w:val="24"/>
          <w:lang w:eastAsia="zh-TW"/>
        </w:rPr>
        <w:t xml:space="preserve"> </w:t>
      </w:r>
      <w:r w:rsidRPr="003B56DD">
        <w:rPr>
          <w:rFonts w:ascii="Calibri Light" w:eastAsia="Times New Roman" w:hAnsi="Calibri Light" w:cs="Calibri Light"/>
          <w:color w:val="000000"/>
          <w:sz w:val="24"/>
          <w:szCs w:val="24"/>
        </w:rPr>
        <w:t>located at the</w:t>
      </w:r>
      <w:r w:rsidRPr="003B56DD">
        <w:rPr>
          <w:rFonts w:ascii="Calibri Light" w:hAnsi="Calibri Light" w:cs="Calibri Light"/>
        </w:rPr>
        <w:t xml:space="preserve"> </w:t>
      </w:r>
      <w:r w:rsidRPr="003B56DD">
        <w:rPr>
          <w:rFonts w:ascii="Calibri Light" w:hAnsi="Calibri Light" w:cs="Calibri Light"/>
          <w:color w:val="000000"/>
          <w:sz w:val="24"/>
          <w:szCs w:val="24"/>
          <w:lang w:eastAsia="zh-TW"/>
        </w:rPr>
        <w:t>s</w:t>
      </w:r>
      <w:r w:rsidRPr="003B56DD">
        <w:rPr>
          <w:rFonts w:ascii="Calibri Light" w:eastAsia="Times New Roman" w:hAnsi="Calibri Light" w:cs="Calibri Light"/>
          <w:color w:val="000000"/>
          <w:sz w:val="24"/>
          <w:szCs w:val="24"/>
        </w:rPr>
        <w:t>tarboard</w:t>
      </w:r>
      <w:r w:rsidRPr="003B56DD">
        <w:rPr>
          <w:rFonts w:ascii="Calibri Light" w:hAnsi="Calibri Light" w:cs="Calibri Light"/>
          <w:color w:val="000000"/>
          <w:sz w:val="24"/>
          <w:szCs w:val="24"/>
          <w:lang w:eastAsia="zh-TW"/>
        </w:rPr>
        <w:t xml:space="preserve"> side of upper deck</w:t>
      </w:r>
      <w:r w:rsidRPr="003B56DD">
        <w:rPr>
          <w:rFonts w:ascii="Calibri Light" w:eastAsia="Times New Roman" w:hAnsi="Calibri Light" w:cs="Calibri Light"/>
          <w:color w:val="000000"/>
          <w:sz w:val="24"/>
          <w:szCs w:val="24"/>
        </w:rPr>
        <w:t xml:space="preserve">, covering </w:t>
      </w:r>
      <w:r w:rsidRPr="003B56DD">
        <w:rPr>
          <w:rFonts w:ascii="Calibri Light" w:hAnsi="Calibri Light" w:cs="Calibri Light"/>
          <w:color w:val="000000"/>
          <w:sz w:val="24"/>
          <w:szCs w:val="24"/>
          <w:lang w:eastAsia="zh-TW"/>
        </w:rPr>
        <w:t>fishing activities</w:t>
      </w:r>
      <w:r w:rsidRPr="003B56DD">
        <w:rPr>
          <w:rFonts w:ascii="Calibri Light" w:eastAsia="Times New Roman" w:hAnsi="Calibri Light" w:cs="Calibri Light"/>
          <w:color w:val="000000"/>
          <w:sz w:val="24"/>
          <w:szCs w:val="24"/>
        </w:rPr>
        <w:t>.</w:t>
      </w:r>
      <w:r w:rsidRPr="003B56DD">
        <w:rPr>
          <w:rFonts w:ascii="Calibri Light" w:hAnsi="Calibri Light" w:cs="Calibri Light"/>
          <w:color w:val="000000"/>
          <w:sz w:val="24"/>
          <w:szCs w:val="24"/>
          <w:lang w:eastAsia="zh-TW"/>
        </w:rPr>
        <w:t xml:space="preserve"> </w:t>
      </w:r>
    </w:p>
    <w:p w14:paraId="2717C648" w14:textId="77777777" w:rsidR="00133CA4" w:rsidRPr="003B56DD" w:rsidRDefault="00133CA4" w:rsidP="00133CA4">
      <w:pPr>
        <w:widowControl w:val="0"/>
        <w:pBdr>
          <w:top w:val="nil"/>
          <w:left w:val="nil"/>
          <w:bottom w:val="nil"/>
          <w:right w:val="nil"/>
          <w:between w:val="nil"/>
        </w:pBdr>
        <w:spacing w:after="0"/>
        <w:ind w:left="690" w:right="774" w:hanging="260"/>
        <w:contextualSpacing/>
        <w:rPr>
          <w:rFonts w:ascii="Calibri Light" w:hAnsi="Calibri Light" w:cs="Calibri Light"/>
          <w:color w:val="000000"/>
          <w:sz w:val="24"/>
          <w:szCs w:val="24"/>
          <w:lang w:eastAsia="zh-TW"/>
        </w:rPr>
      </w:pPr>
      <w:r w:rsidRPr="003B56DD">
        <w:rPr>
          <w:rFonts w:ascii="Calibri Light" w:eastAsia="Noto Sans Symbols" w:hAnsi="Calibri Light" w:cs="Calibri Light"/>
          <w:color w:val="000000"/>
          <w:sz w:val="24"/>
          <w:szCs w:val="24"/>
        </w:rPr>
        <w:t>•</w:t>
      </w:r>
      <w:r w:rsidRPr="003B56DD">
        <w:rPr>
          <w:rFonts w:ascii="Calibri Light" w:hAnsi="Calibri Light" w:cs="Calibri Light"/>
          <w:color w:val="000000"/>
          <w:sz w:val="24"/>
          <w:szCs w:val="24"/>
          <w:lang w:eastAsia="zh-TW"/>
        </w:rPr>
        <w:t xml:space="preserve"> Three</w:t>
      </w:r>
      <w:r w:rsidRPr="003B56DD">
        <w:rPr>
          <w:rFonts w:ascii="Calibri Light" w:eastAsia="Times New Roman" w:hAnsi="Calibri Light" w:cs="Calibri Light"/>
          <w:color w:val="000000"/>
          <w:sz w:val="24"/>
          <w:szCs w:val="24"/>
        </w:rPr>
        <w:t xml:space="preserve"> camera</w:t>
      </w:r>
      <w:r w:rsidRPr="003B56DD">
        <w:rPr>
          <w:rFonts w:ascii="Calibri Light" w:hAnsi="Calibri Light" w:cs="Calibri Light"/>
          <w:color w:val="000000"/>
          <w:sz w:val="24"/>
          <w:szCs w:val="24"/>
          <w:lang w:eastAsia="zh-TW"/>
        </w:rPr>
        <w:t xml:space="preserve">s </w:t>
      </w:r>
      <w:r w:rsidRPr="003B56DD">
        <w:rPr>
          <w:rFonts w:ascii="Calibri Light" w:eastAsia="Times New Roman" w:hAnsi="Calibri Light" w:cs="Calibri Light"/>
          <w:color w:val="000000"/>
          <w:sz w:val="24"/>
          <w:szCs w:val="24"/>
        </w:rPr>
        <w:t xml:space="preserve">(e.g., 105°) </w:t>
      </w:r>
      <w:r w:rsidRPr="003B56DD">
        <w:rPr>
          <w:rFonts w:ascii="Calibri Light" w:hAnsi="Calibri Light" w:cs="Calibri Light"/>
          <w:color w:val="000000"/>
          <w:sz w:val="24"/>
          <w:szCs w:val="24"/>
          <w:lang w:eastAsia="zh-TW"/>
        </w:rPr>
        <w:t xml:space="preserve">on the work deck: two cameras </w:t>
      </w:r>
      <w:r w:rsidRPr="003B56DD">
        <w:rPr>
          <w:rFonts w:ascii="Calibri Light" w:eastAsia="Times New Roman" w:hAnsi="Calibri Light" w:cs="Calibri Light"/>
          <w:color w:val="000000"/>
          <w:sz w:val="24"/>
          <w:szCs w:val="24"/>
        </w:rPr>
        <w:t xml:space="preserve">cover the </w:t>
      </w:r>
      <w:r w:rsidRPr="003B56DD">
        <w:rPr>
          <w:rFonts w:ascii="Calibri Light" w:hAnsi="Calibri Light" w:cs="Calibri Light"/>
          <w:color w:val="000000"/>
          <w:sz w:val="24"/>
          <w:szCs w:val="24"/>
          <w:lang w:eastAsia="zh-TW"/>
        </w:rPr>
        <w:t>catch handling process, and one</w:t>
      </w:r>
      <w:r w:rsidRPr="003B56DD">
        <w:rPr>
          <w:rFonts w:ascii="Calibri Light" w:eastAsia="Times New Roman" w:hAnsi="Calibri Light" w:cs="Calibri Light"/>
          <w:color w:val="000000"/>
          <w:sz w:val="24"/>
          <w:szCs w:val="24"/>
        </w:rPr>
        <w:t xml:space="preserve"> camera </w:t>
      </w:r>
      <w:r w:rsidRPr="003B56DD">
        <w:rPr>
          <w:rFonts w:ascii="Calibri Light" w:hAnsi="Calibri Light" w:cs="Calibri Light"/>
          <w:color w:val="000000"/>
          <w:sz w:val="24"/>
          <w:szCs w:val="24"/>
          <w:lang w:eastAsia="zh-TW"/>
        </w:rPr>
        <w:t>covers the entrance to the freezing rooms and fish holds.</w:t>
      </w:r>
    </w:p>
    <w:bookmarkEnd w:id="1"/>
    <w:p w14:paraId="561E7645" w14:textId="77777777" w:rsidR="00133CA4" w:rsidRPr="00EA675B" w:rsidDel="003D615C" w:rsidRDefault="00133CA4" w:rsidP="00133CA4">
      <w:pPr>
        <w:spacing w:after="0"/>
        <w:contextualSpacing/>
        <w:rPr>
          <w:rFonts w:ascii="Calibri Light" w:hAnsi="Calibri Light" w:cs="Calibri Light"/>
          <w:color w:val="auto"/>
          <w:sz w:val="24"/>
          <w:szCs w:val="24"/>
        </w:rPr>
      </w:pPr>
    </w:p>
    <w:p w14:paraId="69AC2528" w14:textId="15DA97CA" w:rsidR="00133CA4" w:rsidRPr="00EA675B" w:rsidRDefault="00133CA4" w:rsidP="00133CA4">
      <w:pPr>
        <w:spacing w:after="0"/>
        <w:contextualSpacing/>
        <w:rPr>
          <w:rFonts w:ascii="Calibri Light" w:eastAsia="Calibri" w:hAnsi="Calibri Light" w:cs="Calibri Light"/>
          <w:color w:val="auto"/>
          <w:sz w:val="24"/>
          <w:szCs w:val="24"/>
        </w:rPr>
      </w:pPr>
      <w:r w:rsidRPr="00EA675B">
        <w:rPr>
          <w:rFonts w:ascii="Calibri Light" w:hAnsi="Calibri Light" w:cs="Calibri Light"/>
          <w:color w:val="auto"/>
          <w:sz w:val="24"/>
          <w:szCs w:val="24"/>
        </w:rPr>
        <w:t xml:space="preserve">Example locations for other vessel types will be developed </w:t>
      </w:r>
      <w:r w:rsidRPr="00EA675B">
        <w:rPr>
          <w:rFonts w:ascii="Calibri Light" w:eastAsia="Calibri" w:hAnsi="Calibri Light" w:cs="Calibri Light"/>
          <w:color w:val="auto"/>
          <w:sz w:val="24"/>
          <w:szCs w:val="24"/>
        </w:rPr>
        <w:t>at such time as the Commission decides to allow the use of EM to fulfil data requirements for those vessel types.</w:t>
      </w:r>
    </w:p>
    <w:p w14:paraId="2E4BA547" w14:textId="77777777" w:rsidR="00EA675B" w:rsidRPr="003B56DD" w:rsidRDefault="00EA675B" w:rsidP="00133CA4">
      <w:pPr>
        <w:spacing w:after="0"/>
        <w:contextualSpacing/>
        <w:rPr>
          <w:rFonts w:ascii="Calibri Light" w:eastAsia="Calibri" w:hAnsi="Calibri Light" w:cs="Calibri Light"/>
          <w:sz w:val="24"/>
          <w:szCs w:val="24"/>
        </w:rPr>
      </w:pPr>
    </w:p>
    <w:p w14:paraId="0C1A658C" w14:textId="7DFDEA42" w:rsidR="00133CA4" w:rsidRPr="003B56DD" w:rsidRDefault="00133CA4" w:rsidP="000C5C52">
      <w:pPr>
        <w:spacing w:after="0"/>
        <w:contextualSpacing/>
        <w:jc w:val="left"/>
        <w:rPr>
          <w:rFonts w:ascii="Calibri Light" w:hAnsi="Calibri Light" w:cs="Calibri Light"/>
          <w:b/>
          <w:bCs/>
          <w:sz w:val="24"/>
          <w:szCs w:val="24"/>
        </w:rPr>
      </w:pPr>
      <w:r w:rsidRPr="003B56DD">
        <w:rPr>
          <w:rFonts w:ascii="Calibri Light" w:hAnsi="Calibri Light" w:cs="Calibri Light"/>
          <w:b/>
          <w:bCs/>
          <w:sz w:val="24"/>
          <w:szCs w:val="24"/>
        </w:rPr>
        <w:t xml:space="preserve">Figure 1. </w:t>
      </w:r>
      <w:r w:rsidRPr="003B56DD">
        <w:rPr>
          <w:rFonts w:ascii="Calibri Light" w:hAnsi="Calibri Light" w:cs="Calibri Light"/>
          <w:sz w:val="24"/>
          <w:szCs w:val="24"/>
        </w:rPr>
        <w:t>Example camera placement for jigging vessels</w:t>
      </w:r>
      <w:r w:rsidR="000C5C52">
        <w:rPr>
          <w:rFonts w:ascii="Calibri Light" w:hAnsi="Calibri Light" w:cs="Calibri Light"/>
          <w:sz w:val="24"/>
          <w:szCs w:val="24"/>
        </w:rPr>
        <w:t>:</w:t>
      </w:r>
      <w:r w:rsidRPr="003B56DD">
        <w:rPr>
          <w:rFonts w:ascii="Calibri Light" w:hAnsi="Calibri Light" w:cs="Calibri Light"/>
          <w:noProof/>
          <w:sz w:val="24"/>
          <w:szCs w:val="24"/>
        </w:rPr>
        <w:drawing>
          <wp:inline distT="0" distB="0" distL="0" distR="0" wp14:anchorId="3A362740" wp14:editId="4A8C9D5D">
            <wp:extent cx="5943600" cy="5086985"/>
            <wp:effectExtent l="0" t="0" r="0" b="0"/>
            <wp:docPr id="42348623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86234" name="Picture 1" descr="Diagra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86985"/>
                    </a:xfrm>
                    <a:prstGeom prst="rect">
                      <a:avLst/>
                    </a:prstGeom>
                  </pic:spPr>
                </pic:pic>
              </a:graphicData>
            </a:graphic>
          </wp:inline>
        </w:drawing>
      </w:r>
    </w:p>
    <w:p w14:paraId="14EEA0DF"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t>ANNEX 3 - Minimum data requirements for vessel type</w:t>
      </w:r>
    </w:p>
    <w:p w14:paraId="219E54AB" w14:textId="77777777" w:rsidR="00133CA4" w:rsidRDefault="00133CA4" w:rsidP="00133CA4">
      <w:pPr>
        <w:spacing w:after="0"/>
        <w:contextualSpacing/>
        <w:rPr>
          <w:rFonts w:ascii="Calibri Light" w:eastAsia="Calibri Light" w:hAnsi="Calibri Light" w:cs="Calibri Light"/>
          <w:color w:val="auto"/>
          <w:sz w:val="24"/>
          <w:szCs w:val="24"/>
        </w:rPr>
      </w:pPr>
      <w:proofErr w:type="gramStart"/>
      <w:r w:rsidRPr="00895B6C">
        <w:rPr>
          <w:rFonts w:ascii="Calibri Light" w:eastAsia="Calibri Light" w:hAnsi="Calibri Light" w:cs="Calibri Light"/>
          <w:color w:val="auto"/>
          <w:sz w:val="24"/>
          <w:szCs w:val="24"/>
        </w:rPr>
        <w:t>Taking into account</w:t>
      </w:r>
      <w:proofErr w:type="gramEnd"/>
      <w:r w:rsidRPr="00895B6C">
        <w:rPr>
          <w:rFonts w:ascii="Calibri Light" w:eastAsia="Calibri Light" w:hAnsi="Calibri Light" w:cs="Calibri Light"/>
          <w:color w:val="auto"/>
          <w:sz w:val="24"/>
          <w:szCs w:val="24"/>
        </w:rPr>
        <w:t xml:space="preserve"> CMM 02-2025 Annex 8.</w:t>
      </w:r>
    </w:p>
    <w:p w14:paraId="4A73D9E7" w14:textId="77777777" w:rsidR="00EA675B" w:rsidRPr="00895B6C" w:rsidRDefault="00EA675B" w:rsidP="00133CA4">
      <w:pPr>
        <w:spacing w:after="0"/>
        <w:contextualSpacing/>
        <w:rPr>
          <w:rFonts w:ascii="Calibri Light" w:eastAsia="Calibri Light" w:hAnsi="Calibri Light" w:cs="Calibri Light"/>
          <w:color w:val="auto"/>
          <w:sz w:val="24"/>
          <w:szCs w:val="24"/>
        </w:rPr>
      </w:pPr>
    </w:p>
    <w:p w14:paraId="5222ECCD" w14:textId="77777777" w:rsidR="00133CA4" w:rsidRPr="00895B6C" w:rsidRDefault="00133CA4" w:rsidP="00133CA4">
      <w:pPr>
        <w:spacing w:after="0"/>
        <w:contextualSpacing/>
        <w:rPr>
          <w:rFonts w:ascii="Calibri Light" w:eastAsia="Calibri Light" w:hAnsi="Calibri Light" w:cs="Calibri Light"/>
          <w:color w:val="auto"/>
          <w:sz w:val="24"/>
          <w:szCs w:val="24"/>
        </w:rPr>
      </w:pPr>
      <w:r w:rsidRPr="00895B6C">
        <w:rPr>
          <w:rFonts w:ascii="Calibri Light" w:eastAsia="Calibri Light" w:hAnsi="Calibri Light" w:cs="Calibri Light"/>
          <w:b/>
          <w:bCs/>
          <w:color w:val="auto"/>
          <w:sz w:val="24"/>
          <w:szCs w:val="24"/>
        </w:rPr>
        <w:t>Table 1:</w:t>
      </w:r>
      <w:r w:rsidRPr="00895B6C">
        <w:rPr>
          <w:rFonts w:ascii="Calibri Light" w:eastAsia="Calibri Light" w:hAnsi="Calibri Light" w:cs="Calibri Light"/>
          <w:color w:val="auto"/>
          <w:sz w:val="24"/>
          <w:szCs w:val="24"/>
        </w:rPr>
        <w:t xml:space="preserve">  Vessel Data to be Collected via EM for Each Trip.  Vessel data must be reported in a way that links the vessel data to data required in Tables 2, 3, 4 5, 6, and 7.</w:t>
      </w:r>
    </w:p>
    <w:p w14:paraId="20E355A8" w14:textId="77777777" w:rsidR="00133CA4" w:rsidRPr="00895B6C" w:rsidRDefault="00133CA4" w:rsidP="00133CA4">
      <w:pPr>
        <w:spacing w:after="0"/>
        <w:contextualSpacing/>
        <w:rPr>
          <w:rFonts w:ascii="Calibri Light" w:eastAsia="Calibri Light" w:hAnsi="Calibri Light" w:cs="Calibri Light"/>
          <w:color w:val="auto"/>
          <w:sz w:val="24"/>
          <w:szCs w:val="24"/>
        </w:rPr>
      </w:pPr>
    </w:p>
    <w:tbl>
      <w:tblPr>
        <w:tblStyle w:val="TableGrid"/>
        <w:tblW w:w="0" w:type="auto"/>
        <w:tblLook w:val="04A0" w:firstRow="1" w:lastRow="0" w:firstColumn="1" w:lastColumn="0" w:noHBand="0" w:noVBand="1"/>
      </w:tblPr>
      <w:tblGrid>
        <w:gridCol w:w="3331"/>
        <w:gridCol w:w="3188"/>
      </w:tblGrid>
      <w:tr w:rsidR="00895B6C" w:rsidRPr="00895B6C" w14:paraId="1EF2F709" w14:textId="77777777" w:rsidTr="0087291F">
        <w:tc>
          <w:tcPr>
            <w:tcW w:w="3331" w:type="dxa"/>
          </w:tcPr>
          <w:p w14:paraId="4C59D80F"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b/>
                <w:bCs/>
                <w:color w:val="auto"/>
                <w:sz w:val="24"/>
                <w:szCs w:val="24"/>
              </w:rPr>
              <w:t>The following vessel data are to be collected for each observed trip:</w:t>
            </w:r>
          </w:p>
        </w:tc>
        <w:tc>
          <w:tcPr>
            <w:tcW w:w="3188" w:type="dxa"/>
          </w:tcPr>
          <w:p w14:paraId="2DC2A2F9"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b/>
                <w:bCs/>
                <w:color w:val="auto"/>
                <w:sz w:val="24"/>
                <w:szCs w:val="24"/>
              </w:rPr>
              <w:t>Comments:</w:t>
            </w:r>
          </w:p>
        </w:tc>
      </w:tr>
      <w:tr w:rsidR="00895B6C" w:rsidRPr="00895B6C" w14:paraId="1F283D32" w14:textId="77777777" w:rsidTr="0087291F">
        <w:tc>
          <w:tcPr>
            <w:tcW w:w="3331" w:type="dxa"/>
          </w:tcPr>
          <w:p w14:paraId="69FBE02B"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Trip ID;</w:t>
            </w:r>
          </w:p>
        </w:tc>
        <w:tc>
          <w:tcPr>
            <w:tcW w:w="3188" w:type="dxa"/>
          </w:tcPr>
          <w:p w14:paraId="7ED3D1E5"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r>
      <w:tr w:rsidR="00895B6C" w:rsidRPr="00895B6C" w14:paraId="4575C238" w14:textId="77777777" w:rsidTr="0087291F">
        <w:tc>
          <w:tcPr>
            <w:tcW w:w="3331" w:type="dxa"/>
          </w:tcPr>
          <w:p w14:paraId="65C07C81"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SPRFMO ROV Unique ID;</w:t>
            </w:r>
          </w:p>
        </w:tc>
        <w:tc>
          <w:tcPr>
            <w:tcW w:w="3188" w:type="dxa"/>
          </w:tcPr>
          <w:p w14:paraId="24755CCC" w14:textId="77777777" w:rsidR="00133CA4" w:rsidRPr="00895B6C" w:rsidDel="001908D9"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r>
      <w:tr w:rsidR="00895B6C" w:rsidRPr="00895B6C" w14:paraId="6706708B" w14:textId="77777777" w:rsidTr="0087291F">
        <w:tc>
          <w:tcPr>
            <w:tcW w:w="3331" w:type="dxa"/>
          </w:tcPr>
          <w:p w14:paraId="51A8BC74"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lastRenderedPageBreak/>
              <w:t xml:space="preserve">Current vessel flag; </w:t>
            </w:r>
          </w:p>
        </w:tc>
        <w:tc>
          <w:tcPr>
            <w:tcW w:w="3188" w:type="dxa"/>
          </w:tcPr>
          <w:p w14:paraId="51528D60"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r>
      <w:tr w:rsidR="00895B6C" w:rsidRPr="00895B6C" w14:paraId="1B87E230" w14:textId="77777777" w:rsidTr="0087291F">
        <w:tc>
          <w:tcPr>
            <w:tcW w:w="3331" w:type="dxa"/>
          </w:tcPr>
          <w:p w14:paraId="7D186813"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Name of vessel; </w:t>
            </w:r>
          </w:p>
        </w:tc>
        <w:tc>
          <w:tcPr>
            <w:tcW w:w="3188" w:type="dxa"/>
          </w:tcPr>
          <w:p w14:paraId="2C5D8A1A"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color w:val="auto"/>
                <w:sz w:val="24"/>
                <w:szCs w:val="24"/>
              </w:rPr>
              <w:t>As metadata</w:t>
            </w:r>
          </w:p>
        </w:tc>
      </w:tr>
      <w:tr w:rsidR="00895B6C" w:rsidRPr="00895B6C" w14:paraId="4A946C75" w14:textId="77777777" w:rsidTr="0087291F">
        <w:tc>
          <w:tcPr>
            <w:tcW w:w="3331" w:type="dxa"/>
          </w:tcPr>
          <w:p w14:paraId="46FCFDA4"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UVI (Unique Vessel Identifier) / Lloyd’s / IMO number; </w:t>
            </w:r>
          </w:p>
        </w:tc>
        <w:tc>
          <w:tcPr>
            <w:tcW w:w="3188" w:type="dxa"/>
          </w:tcPr>
          <w:p w14:paraId="729B4AE0"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r>
    </w:tbl>
    <w:p w14:paraId="3B11B2B9" w14:textId="77777777" w:rsidR="00133CA4" w:rsidRPr="00895B6C" w:rsidRDefault="00133CA4" w:rsidP="00133CA4">
      <w:pPr>
        <w:spacing w:after="0"/>
        <w:contextualSpacing/>
        <w:rPr>
          <w:rFonts w:ascii="Calibri Light" w:eastAsia="Calibri Light" w:hAnsi="Calibri Light" w:cs="Calibri Light"/>
          <w:b/>
          <w:bCs/>
          <w:color w:val="auto"/>
          <w:sz w:val="24"/>
          <w:szCs w:val="24"/>
        </w:rPr>
      </w:pPr>
    </w:p>
    <w:p w14:paraId="31024477" w14:textId="77777777" w:rsidR="00133CA4" w:rsidRPr="00895B6C" w:rsidRDefault="00133CA4" w:rsidP="00133CA4">
      <w:pPr>
        <w:spacing w:after="0"/>
        <w:contextualSpacing/>
        <w:rPr>
          <w:rFonts w:ascii="Calibri Light" w:eastAsia="Calibri Light" w:hAnsi="Calibri Light" w:cs="Calibri Light"/>
          <w:color w:val="auto"/>
          <w:sz w:val="24"/>
          <w:szCs w:val="24"/>
        </w:rPr>
      </w:pPr>
      <w:r w:rsidRPr="00895B6C">
        <w:rPr>
          <w:rFonts w:ascii="Calibri Light" w:eastAsia="Calibri Light" w:hAnsi="Calibri Light" w:cs="Calibri Light"/>
          <w:b/>
          <w:bCs/>
          <w:color w:val="auto"/>
          <w:sz w:val="24"/>
          <w:szCs w:val="24"/>
        </w:rPr>
        <w:t>Table 2:</w:t>
      </w:r>
      <w:r w:rsidRPr="00895B6C">
        <w:rPr>
          <w:rFonts w:ascii="Calibri Light" w:eastAsia="Calibri Light" w:hAnsi="Calibri Light" w:cs="Calibri Light"/>
          <w:color w:val="auto"/>
          <w:sz w:val="24"/>
          <w:szCs w:val="24"/>
        </w:rPr>
        <w:t xml:space="preserve">  Catch &amp; Effort Data to be Collected Daily for Jigging Fishing Activity</w:t>
      </w:r>
    </w:p>
    <w:tbl>
      <w:tblPr>
        <w:tblStyle w:val="TableGrid"/>
        <w:tblW w:w="0" w:type="auto"/>
        <w:tblLook w:val="04A0" w:firstRow="1" w:lastRow="0" w:firstColumn="1" w:lastColumn="0" w:noHBand="0" w:noVBand="1"/>
      </w:tblPr>
      <w:tblGrid>
        <w:gridCol w:w="3116"/>
        <w:gridCol w:w="3117"/>
        <w:gridCol w:w="3117"/>
      </w:tblGrid>
      <w:tr w:rsidR="00895B6C" w:rsidRPr="00895B6C" w14:paraId="616B4306" w14:textId="77777777" w:rsidTr="0087291F">
        <w:trPr>
          <w:trHeight w:val="300"/>
        </w:trPr>
        <w:tc>
          <w:tcPr>
            <w:tcW w:w="3116" w:type="dxa"/>
          </w:tcPr>
          <w:p w14:paraId="3F095A3A"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b/>
                <w:bCs/>
                <w:color w:val="auto"/>
                <w:sz w:val="24"/>
                <w:szCs w:val="24"/>
              </w:rPr>
              <w:t>The following data are to be collected for each observed day of squid jig effort:</w:t>
            </w:r>
          </w:p>
        </w:tc>
        <w:tc>
          <w:tcPr>
            <w:tcW w:w="3117" w:type="dxa"/>
          </w:tcPr>
          <w:p w14:paraId="64D74A78"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b/>
                <w:bCs/>
                <w:color w:val="auto"/>
                <w:sz w:val="24"/>
                <w:szCs w:val="24"/>
              </w:rPr>
              <w:t>Comments</w:t>
            </w:r>
          </w:p>
        </w:tc>
        <w:tc>
          <w:tcPr>
            <w:tcW w:w="3117" w:type="dxa"/>
          </w:tcPr>
          <w:p w14:paraId="3250D0E9"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b/>
                <w:bCs/>
                <w:color w:val="auto"/>
                <w:sz w:val="24"/>
                <w:szCs w:val="24"/>
              </w:rPr>
              <w:t>Alternate Source, if applicable</w:t>
            </w:r>
          </w:p>
        </w:tc>
      </w:tr>
      <w:tr w:rsidR="00895B6C" w:rsidRPr="00895B6C" w14:paraId="3D0E26F5" w14:textId="77777777" w:rsidTr="0087291F">
        <w:trPr>
          <w:trHeight w:val="300"/>
        </w:trPr>
        <w:tc>
          <w:tcPr>
            <w:tcW w:w="3116" w:type="dxa"/>
          </w:tcPr>
          <w:p w14:paraId="6AF728D9"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Trip ID;</w:t>
            </w:r>
          </w:p>
        </w:tc>
        <w:tc>
          <w:tcPr>
            <w:tcW w:w="3117" w:type="dxa"/>
          </w:tcPr>
          <w:p w14:paraId="26E70DB6"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7" w:type="dxa"/>
          </w:tcPr>
          <w:p w14:paraId="0905C2C8"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78625F83" w14:textId="77777777" w:rsidTr="0087291F">
        <w:trPr>
          <w:trHeight w:val="300"/>
        </w:trPr>
        <w:tc>
          <w:tcPr>
            <w:tcW w:w="3116" w:type="dxa"/>
          </w:tcPr>
          <w:p w14:paraId="62F95699"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SPRFMO ROV Unique ID;</w:t>
            </w:r>
          </w:p>
        </w:tc>
        <w:tc>
          <w:tcPr>
            <w:tcW w:w="3117" w:type="dxa"/>
          </w:tcPr>
          <w:p w14:paraId="127C245F"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7" w:type="dxa"/>
          </w:tcPr>
          <w:p w14:paraId="3F8BFC7F"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1E369959" w14:textId="77777777" w:rsidTr="0087291F">
        <w:trPr>
          <w:trHeight w:val="300"/>
        </w:trPr>
        <w:tc>
          <w:tcPr>
            <w:tcW w:w="3116" w:type="dxa"/>
          </w:tcPr>
          <w:p w14:paraId="70F71A73"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 xml:space="preserve">Current vessel flag; </w:t>
            </w:r>
          </w:p>
        </w:tc>
        <w:tc>
          <w:tcPr>
            <w:tcW w:w="3117" w:type="dxa"/>
          </w:tcPr>
          <w:p w14:paraId="52BEA357"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7" w:type="dxa"/>
          </w:tcPr>
          <w:p w14:paraId="768D1A4B"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1818A2BC" w14:textId="77777777" w:rsidTr="0087291F">
        <w:trPr>
          <w:trHeight w:val="300"/>
        </w:trPr>
        <w:tc>
          <w:tcPr>
            <w:tcW w:w="3116" w:type="dxa"/>
          </w:tcPr>
          <w:p w14:paraId="2FA5A69A"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 xml:space="preserve">Name of vessel; </w:t>
            </w:r>
          </w:p>
        </w:tc>
        <w:tc>
          <w:tcPr>
            <w:tcW w:w="3117" w:type="dxa"/>
          </w:tcPr>
          <w:p w14:paraId="00F52F6D"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7" w:type="dxa"/>
          </w:tcPr>
          <w:p w14:paraId="59291507"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64024469" w14:textId="77777777" w:rsidTr="0087291F">
        <w:trPr>
          <w:trHeight w:val="377"/>
        </w:trPr>
        <w:tc>
          <w:tcPr>
            <w:tcW w:w="3116" w:type="dxa"/>
          </w:tcPr>
          <w:p w14:paraId="0427C88A"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 xml:space="preserve">UVI (Unique Vessel Identifier) / Lloyd’s / IMO number; </w:t>
            </w:r>
          </w:p>
        </w:tc>
        <w:tc>
          <w:tcPr>
            <w:tcW w:w="3117" w:type="dxa"/>
          </w:tcPr>
          <w:p w14:paraId="0544F921"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7" w:type="dxa"/>
          </w:tcPr>
          <w:p w14:paraId="421613CC"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4F969680" w14:textId="77777777" w:rsidTr="0087291F">
        <w:trPr>
          <w:trHeight w:val="300"/>
        </w:trPr>
        <w:tc>
          <w:tcPr>
            <w:tcW w:w="3116" w:type="dxa"/>
          </w:tcPr>
          <w:p w14:paraId="46075F0A"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Fishing start date and time (UTC); </w:t>
            </w:r>
          </w:p>
        </w:tc>
        <w:tc>
          <w:tcPr>
            <w:tcW w:w="3117" w:type="dxa"/>
          </w:tcPr>
          <w:p w14:paraId="23D5D5E1"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5D7AEB02"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1692D279" w14:textId="77777777" w:rsidTr="0087291F">
        <w:trPr>
          <w:trHeight w:val="300"/>
        </w:trPr>
        <w:tc>
          <w:tcPr>
            <w:tcW w:w="3116" w:type="dxa"/>
          </w:tcPr>
          <w:p w14:paraId="5F18801E"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Fishing end date and time (UTC); </w:t>
            </w:r>
          </w:p>
        </w:tc>
        <w:tc>
          <w:tcPr>
            <w:tcW w:w="3117" w:type="dxa"/>
          </w:tcPr>
          <w:p w14:paraId="49F7F403"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4858ED42"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7CD2FAEC" w14:textId="77777777" w:rsidTr="0087291F">
        <w:trPr>
          <w:trHeight w:val="300"/>
        </w:trPr>
        <w:tc>
          <w:tcPr>
            <w:tcW w:w="3116" w:type="dxa"/>
          </w:tcPr>
          <w:p w14:paraId="19A1291A"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Position at start of drift (1/10th degree - decimal) latitude and longitude; </w:t>
            </w:r>
          </w:p>
        </w:tc>
        <w:tc>
          <w:tcPr>
            <w:tcW w:w="3117" w:type="dxa"/>
          </w:tcPr>
          <w:p w14:paraId="56B28650"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19D789ED"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[Increase VMS reporting interval to 30 minutes]</w:t>
            </w:r>
          </w:p>
        </w:tc>
      </w:tr>
      <w:tr w:rsidR="00895B6C" w:rsidRPr="00895B6C" w14:paraId="7E4125BD" w14:textId="77777777" w:rsidTr="0087291F">
        <w:trPr>
          <w:trHeight w:val="300"/>
        </w:trPr>
        <w:tc>
          <w:tcPr>
            <w:tcW w:w="3116" w:type="dxa"/>
          </w:tcPr>
          <w:p w14:paraId="44F127EB"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Position at end of drift (1/10th degree - decimal) latitude and longitude; </w:t>
            </w:r>
          </w:p>
        </w:tc>
        <w:tc>
          <w:tcPr>
            <w:tcW w:w="3117" w:type="dxa"/>
          </w:tcPr>
          <w:p w14:paraId="729549B2"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64391E02"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[Increase VMS reporting interval to 30 minutes]</w:t>
            </w:r>
          </w:p>
        </w:tc>
      </w:tr>
      <w:tr w:rsidR="00895B6C" w:rsidRPr="00895B6C" w14:paraId="61C567FD" w14:textId="77777777" w:rsidTr="0087291F">
        <w:trPr>
          <w:trHeight w:val="300"/>
        </w:trPr>
        <w:tc>
          <w:tcPr>
            <w:tcW w:w="3116" w:type="dxa"/>
          </w:tcPr>
          <w:p w14:paraId="2451BCE5"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Number of hand jig lines; </w:t>
            </w:r>
          </w:p>
        </w:tc>
        <w:tc>
          <w:tcPr>
            <w:tcW w:w="3117" w:type="dxa"/>
          </w:tcPr>
          <w:p w14:paraId="6EC87322"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1AF5C64E"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2252AE9B" w14:textId="77777777" w:rsidTr="0087291F">
        <w:trPr>
          <w:trHeight w:val="300"/>
        </w:trPr>
        <w:tc>
          <w:tcPr>
            <w:tcW w:w="3116" w:type="dxa"/>
          </w:tcPr>
          <w:p w14:paraId="6D3343F4"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Number of single jig machines; </w:t>
            </w:r>
          </w:p>
        </w:tc>
        <w:tc>
          <w:tcPr>
            <w:tcW w:w="3117" w:type="dxa"/>
          </w:tcPr>
          <w:p w14:paraId="62C2C8D2"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659F10C1"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7D4AAF4C" w14:textId="77777777" w:rsidTr="0087291F">
        <w:trPr>
          <w:trHeight w:val="300"/>
        </w:trPr>
        <w:tc>
          <w:tcPr>
            <w:tcW w:w="3116" w:type="dxa"/>
          </w:tcPr>
          <w:p w14:paraId="590138C3"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Number of double jig machines; </w:t>
            </w:r>
          </w:p>
        </w:tc>
        <w:tc>
          <w:tcPr>
            <w:tcW w:w="3117" w:type="dxa"/>
          </w:tcPr>
          <w:p w14:paraId="1EEB837C" w14:textId="77777777" w:rsidR="00133CA4" w:rsidRPr="00895B6C" w:rsidRDefault="00133CA4" w:rsidP="0087291F">
            <w:pPr>
              <w:contextualSpacing/>
              <w:rPr>
                <w:rFonts w:ascii="Calibri Light" w:eastAsia="Calibri Light" w:hAnsi="Calibri Light" w:cs="Calibri Light"/>
                <w:color w:val="auto"/>
                <w:sz w:val="24"/>
                <w:szCs w:val="24"/>
              </w:rPr>
            </w:pPr>
          </w:p>
        </w:tc>
        <w:tc>
          <w:tcPr>
            <w:tcW w:w="3117" w:type="dxa"/>
          </w:tcPr>
          <w:p w14:paraId="4C1FDC13"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1DFEB042" w14:textId="77777777" w:rsidTr="0087291F">
        <w:trPr>
          <w:trHeight w:val="300"/>
        </w:trPr>
        <w:tc>
          <w:tcPr>
            <w:tcW w:w="3116" w:type="dxa"/>
          </w:tcPr>
          <w:p w14:paraId="3533F41E"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Number of jigs per line; </w:t>
            </w:r>
          </w:p>
        </w:tc>
        <w:tc>
          <w:tcPr>
            <w:tcW w:w="3117" w:type="dxa"/>
          </w:tcPr>
          <w:p w14:paraId="2528DFF8"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w:t>
            </w:r>
            <w:r w:rsidRPr="00895B6C">
              <w:rPr>
                <w:rFonts w:ascii="Calibri Light" w:eastAsia="Segoe UI" w:hAnsi="Calibri Light" w:cs="Calibri Light"/>
                <w:color w:val="auto"/>
                <w:sz w:val="24"/>
                <w:szCs w:val="24"/>
              </w:rPr>
              <w:t xml:space="preserve">Not required to be collected via </w:t>
            </w:r>
            <w:proofErr w:type="gramStart"/>
            <w:r w:rsidRPr="00895B6C">
              <w:rPr>
                <w:rFonts w:ascii="Calibri Light" w:eastAsia="Segoe UI" w:hAnsi="Calibri Light" w:cs="Calibri Light"/>
                <w:color w:val="auto"/>
                <w:sz w:val="24"/>
                <w:szCs w:val="24"/>
              </w:rPr>
              <w:t>EM, but</w:t>
            </w:r>
            <w:proofErr w:type="gramEnd"/>
            <w:r w:rsidRPr="00895B6C">
              <w:rPr>
                <w:rFonts w:ascii="Calibri Light" w:eastAsia="Segoe UI" w:hAnsi="Calibri Light" w:cs="Calibri Light"/>
                <w:color w:val="auto"/>
                <w:sz w:val="24"/>
                <w:szCs w:val="24"/>
              </w:rPr>
              <w:t xml:space="preserve"> required to be included in submitted data.]</w:t>
            </w:r>
          </w:p>
        </w:tc>
        <w:tc>
          <w:tcPr>
            <w:tcW w:w="3117" w:type="dxa"/>
          </w:tcPr>
          <w:p w14:paraId="2C24E1FF" w14:textId="77777777" w:rsidR="00133CA4" w:rsidRPr="00895B6C" w:rsidRDefault="00133CA4" w:rsidP="0087291F">
            <w:pPr>
              <w:contextualSpacing/>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[Fishing Activity Data]</w:t>
            </w:r>
          </w:p>
        </w:tc>
      </w:tr>
      <w:tr w:rsidR="00895B6C" w:rsidRPr="00895B6C" w14:paraId="653E0B64" w14:textId="77777777" w:rsidTr="0087291F">
        <w:trPr>
          <w:trHeight w:val="300"/>
        </w:trPr>
        <w:tc>
          <w:tcPr>
            <w:tcW w:w="3116" w:type="dxa"/>
          </w:tcPr>
          <w:p w14:paraId="4EBC856E" w14:textId="77777777" w:rsidR="00133CA4" w:rsidRPr="00895B6C" w:rsidRDefault="00133CA4" w:rsidP="0087291F">
            <w:pPr>
              <w:contextualSpacing/>
              <w:rPr>
                <w:rFonts w:ascii="Calibri Light" w:hAnsi="Calibri Light" w:cs="Calibri Light"/>
                <w:color w:val="auto"/>
                <w:sz w:val="24"/>
                <w:szCs w:val="24"/>
              </w:rPr>
            </w:pPr>
            <w:r w:rsidRPr="00895B6C">
              <w:rPr>
                <w:rFonts w:ascii="Calibri Light" w:hAnsi="Calibri Light" w:cs="Calibri Light"/>
                <w:color w:val="auto"/>
                <w:sz w:val="24"/>
                <w:szCs w:val="24"/>
              </w:rPr>
              <w:t xml:space="preserve">Estimated catch of all species (FAO species code) retained on board, split by species, in live weight (to the nearest kg); </w:t>
            </w:r>
          </w:p>
        </w:tc>
        <w:tc>
          <w:tcPr>
            <w:tcW w:w="3117" w:type="dxa"/>
          </w:tcPr>
          <w:p w14:paraId="3157A24E"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eastAsia="Calibri Light" w:hAnsi="Calibri Light" w:cs="Calibri Light"/>
                <w:color w:val="auto"/>
                <w:sz w:val="24"/>
                <w:szCs w:val="24"/>
              </w:rPr>
              <w:t>[May estimate by counting cases or other containers of known weight moved into storage/processing areas.]</w:t>
            </w:r>
          </w:p>
        </w:tc>
        <w:tc>
          <w:tcPr>
            <w:tcW w:w="3117" w:type="dxa"/>
          </w:tcPr>
          <w:p w14:paraId="09FA5FE8"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608CD8FF" w14:textId="77777777" w:rsidTr="0087291F">
        <w:trPr>
          <w:trHeight w:val="300"/>
        </w:trPr>
        <w:tc>
          <w:tcPr>
            <w:tcW w:w="3116" w:type="dxa"/>
          </w:tcPr>
          <w:p w14:paraId="1847D971"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[Estimated catch of all species (FAO species code) discarded, split by species, [in live weight (to the nearest kg</w:t>
            </w:r>
            <w:proofErr w:type="gramStart"/>
            <w:r w:rsidRPr="00895B6C">
              <w:rPr>
                <w:rFonts w:ascii="Calibri Light" w:hAnsi="Calibri Light" w:cs="Calibri Light"/>
                <w:color w:val="auto"/>
                <w:sz w:val="24"/>
                <w:szCs w:val="24"/>
              </w:rPr>
              <w:t>)][</w:t>
            </w:r>
            <w:proofErr w:type="gramEnd"/>
            <w:r w:rsidRPr="00895B6C">
              <w:rPr>
                <w:rFonts w:ascii="Calibri Light" w:hAnsi="Calibri Light" w:cs="Calibri Light"/>
                <w:color w:val="auto"/>
                <w:sz w:val="24"/>
                <w:szCs w:val="24"/>
              </w:rPr>
              <w:t xml:space="preserve">in number of individuals], including all benthic taxa;] </w:t>
            </w:r>
          </w:p>
        </w:tc>
        <w:tc>
          <w:tcPr>
            <w:tcW w:w="3117" w:type="dxa"/>
          </w:tcPr>
          <w:p w14:paraId="176D7CED" w14:textId="77777777" w:rsidR="00133CA4" w:rsidRPr="00895B6C" w:rsidRDefault="00133CA4" w:rsidP="0087291F">
            <w:pPr>
              <w:contextualSpacing/>
              <w:rPr>
                <w:rFonts w:ascii="Calibri Light" w:eastAsia="Calibri Light" w:hAnsi="Calibri Light" w:cs="Calibri Light"/>
                <w:b/>
                <w:bCs/>
                <w:color w:val="auto"/>
                <w:sz w:val="24"/>
                <w:szCs w:val="24"/>
              </w:rPr>
            </w:pPr>
          </w:p>
        </w:tc>
        <w:tc>
          <w:tcPr>
            <w:tcW w:w="3117" w:type="dxa"/>
          </w:tcPr>
          <w:p w14:paraId="5E5E3E67"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319A6F8D" w14:textId="77777777" w:rsidTr="0087291F">
        <w:trPr>
          <w:trHeight w:val="300"/>
        </w:trPr>
        <w:tc>
          <w:tcPr>
            <w:tcW w:w="3116" w:type="dxa"/>
          </w:tcPr>
          <w:p w14:paraId="166D97D7" w14:textId="77777777" w:rsidR="00133CA4" w:rsidRPr="00895B6C" w:rsidRDefault="00133CA4" w:rsidP="0087291F">
            <w:pPr>
              <w:contextualSpacing/>
              <w:rPr>
                <w:rFonts w:ascii="Calibri Light" w:eastAsia="Calibri Light" w:hAnsi="Calibri Light" w:cs="Calibri Light"/>
                <w:b/>
                <w:bCs/>
                <w:color w:val="auto"/>
                <w:sz w:val="24"/>
                <w:szCs w:val="24"/>
              </w:rPr>
            </w:pPr>
            <w:r w:rsidRPr="00895B6C">
              <w:rPr>
                <w:rFonts w:ascii="Calibri Light" w:hAnsi="Calibri Light" w:cs="Calibri Light"/>
                <w:color w:val="auto"/>
                <w:sz w:val="24"/>
                <w:szCs w:val="24"/>
              </w:rPr>
              <w:t xml:space="preserve">If any marine mammals, seabirds, reptiles or other species of concern were caught, report as per </w:t>
            </w:r>
            <w:r w:rsidRPr="00895B6C">
              <w:rPr>
                <w:rFonts w:ascii="Calibri Light" w:hAnsi="Calibri Light" w:cs="Calibri Light"/>
                <w:color w:val="auto"/>
                <w:sz w:val="24"/>
                <w:szCs w:val="24"/>
              </w:rPr>
              <w:lastRenderedPageBreak/>
              <w:t xml:space="preserve">requirements described in Table 6. </w:t>
            </w:r>
          </w:p>
        </w:tc>
        <w:tc>
          <w:tcPr>
            <w:tcW w:w="3117" w:type="dxa"/>
          </w:tcPr>
          <w:p w14:paraId="0566C77C" w14:textId="77777777" w:rsidR="00133CA4" w:rsidRPr="00895B6C" w:rsidRDefault="00133CA4" w:rsidP="0087291F">
            <w:pPr>
              <w:contextualSpacing/>
              <w:rPr>
                <w:rFonts w:ascii="Calibri Light" w:eastAsia="Calibri Light" w:hAnsi="Calibri Light" w:cs="Calibri Light"/>
                <w:b/>
                <w:bCs/>
                <w:color w:val="auto"/>
                <w:sz w:val="24"/>
                <w:szCs w:val="24"/>
              </w:rPr>
            </w:pPr>
          </w:p>
        </w:tc>
        <w:tc>
          <w:tcPr>
            <w:tcW w:w="3117" w:type="dxa"/>
          </w:tcPr>
          <w:p w14:paraId="52FF923F" w14:textId="77777777" w:rsidR="00133CA4" w:rsidRPr="00895B6C" w:rsidRDefault="00133CA4" w:rsidP="0087291F">
            <w:pPr>
              <w:contextualSpacing/>
              <w:rPr>
                <w:rFonts w:ascii="Calibri Light" w:eastAsia="Calibri Light" w:hAnsi="Calibri Light" w:cs="Calibri Light"/>
                <w:b/>
                <w:bCs/>
                <w:color w:val="auto"/>
                <w:sz w:val="24"/>
                <w:szCs w:val="24"/>
              </w:rPr>
            </w:pPr>
          </w:p>
        </w:tc>
      </w:tr>
    </w:tbl>
    <w:p w14:paraId="0CB646F2" w14:textId="77777777" w:rsidR="00133CA4" w:rsidRPr="00895B6C" w:rsidRDefault="00133CA4" w:rsidP="00133CA4">
      <w:pPr>
        <w:spacing w:after="0"/>
        <w:contextualSpacing/>
        <w:rPr>
          <w:rFonts w:ascii="Calibri Light" w:eastAsia="Calibri Light" w:hAnsi="Calibri Light" w:cs="Calibri Light"/>
          <w:b/>
          <w:bCs/>
          <w:color w:val="auto"/>
          <w:sz w:val="24"/>
          <w:szCs w:val="24"/>
        </w:rPr>
      </w:pPr>
    </w:p>
    <w:p w14:paraId="47CC79C5" w14:textId="77777777" w:rsidR="00133CA4" w:rsidRPr="00895B6C" w:rsidRDefault="00133CA4" w:rsidP="00133CA4">
      <w:pPr>
        <w:spacing w:after="0"/>
        <w:contextualSpacing/>
        <w:rPr>
          <w:rFonts w:ascii="Calibri Light" w:eastAsia="Calibri Light" w:hAnsi="Calibri Light" w:cs="Calibri Light"/>
          <w:color w:val="auto"/>
          <w:sz w:val="24"/>
          <w:szCs w:val="24"/>
        </w:rPr>
      </w:pPr>
      <w:r w:rsidRPr="00895B6C">
        <w:rPr>
          <w:rFonts w:ascii="Calibri Light" w:eastAsia="Calibri Light" w:hAnsi="Calibri Light" w:cs="Calibri Light"/>
          <w:b/>
          <w:bCs/>
          <w:color w:val="auto"/>
          <w:sz w:val="24"/>
          <w:szCs w:val="24"/>
        </w:rPr>
        <w:t>Table 3:</w:t>
      </w:r>
      <w:r w:rsidRPr="00895B6C">
        <w:rPr>
          <w:rFonts w:ascii="Calibri Light" w:eastAsia="Calibri Light" w:hAnsi="Calibri Light" w:cs="Calibri Light"/>
          <w:color w:val="auto"/>
          <w:sz w:val="24"/>
          <w:szCs w:val="24"/>
        </w:rPr>
        <w:t xml:space="preserve">  Catch &amp; Effort Data to be Collected via EM for Trawl Fishing Activity</w:t>
      </w:r>
    </w:p>
    <w:p w14:paraId="0A685BD4" w14:textId="77777777" w:rsidR="00133CA4" w:rsidRPr="00895B6C" w:rsidRDefault="00133CA4" w:rsidP="00133CA4">
      <w:pPr>
        <w:spacing w:after="0"/>
        <w:contextualSpacing/>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Minimum data fields for trawl fishing activity will be developed at such time as the Commission decides to allow the use of EM to </w:t>
      </w:r>
      <w:proofErr w:type="spellStart"/>
      <w:r w:rsidRPr="00895B6C">
        <w:rPr>
          <w:rFonts w:ascii="Calibri Light" w:eastAsia="Calibri" w:hAnsi="Calibri Light" w:cs="Calibri Light"/>
          <w:color w:val="auto"/>
          <w:sz w:val="24"/>
          <w:szCs w:val="24"/>
        </w:rPr>
        <w:t>fulfill</w:t>
      </w:r>
      <w:proofErr w:type="spellEnd"/>
      <w:r w:rsidRPr="00895B6C">
        <w:rPr>
          <w:rFonts w:ascii="Calibri Light" w:eastAsia="Calibri" w:hAnsi="Calibri Light" w:cs="Calibri Light"/>
          <w:color w:val="auto"/>
          <w:sz w:val="24"/>
          <w:szCs w:val="24"/>
        </w:rPr>
        <w:t xml:space="preserve"> data requirements for that activity.</w:t>
      </w:r>
    </w:p>
    <w:p w14:paraId="60977EA6" w14:textId="77777777" w:rsidR="00133CA4" w:rsidRPr="00895B6C" w:rsidRDefault="00133CA4" w:rsidP="00133CA4">
      <w:pPr>
        <w:spacing w:after="0"/>
        <w:contextualSpacing/>
        <w:rPr>
          <w:rFonts w:ascii="Calibri Light" w:eastAsia="Calibri Light" w:hAnsi="Calibri Light" w:cs="Calibri Light"/>
          <w:b/>
          <w:bCs/>
          <w:color w:val="auto"/>
          <w:sz w:val="24"/>
          <w:szCs w:val="24"/>
        </w:rPr>
      </w:pPr>
    </w:p>
    <w:p w14:paraId="2EE28DB5" w14:textId="77777777" w:rsidR="00133CA4" w:rsidRPr="00895B6C" w:rsidRDefault="00133CA4" w:rsidP="00133CA4">
      <w:pPr>
        <w:spacing w:after="0"/>
        <w:contextualSpacing/>
        <w:rPr>
          <w:rFonts w:ascii="Calibri Light" w:eastAsia="Calibri Light" w:hAnsi="Calibri Light" w:cs="Calibri Light"/>
          <w:color w:val="auto"/>
          <w:sz w:val="24"/>
          <w:szCs w:val="24"/>
        </w:rPr>
      </w:pPr>
      <w:r w:rsidRPr="00895B6C">
        <w:rPr>
          <w:rFonts w:ascii="Calibri Light" w:eastAsia="Calibri Light" w:hAnsi="Calibri Light" w:cs="Calibri Light"/>
          <w:b/>
          <w:bCs/>
          <w:color w:val="auto"/>
          <w:sz w:val="24"/>
          <w:szCs w:val="24"/>
        </w:rPr>
        <w:t>Table 4:</w:t>
      </w:r>
      <w:r w:rsidRPr="00895B6C">
        <w:rPr>
          <w:rFonts w:ascii="Calibri Light" w:eastAsia="Calibri Light" w:hAnsi="Calibri Light" w:cs="Calibri Light"/>
          <w:color w:val="auto"/>
          <w:sz w:val="24"/>
          <w:szCs w:val="24"/>
        </w:rPr>
        <w:t xml:space="preserve">  Catch &amp; Effort Data to be Collected via EM for Purse Seine Fishing Activity</w:t>
      </w:r>
    </w:p>
    <w:p w14:paraId="446325B5" w14:textId="77777777" w:rsidR="00133CA4" w:rsidRPr="00895B6C" w:rsidRDefault="00133CA4" w:rsidP="00133CA4">
      <w:pPr>
        <w:spacing w:after="0"/>
        <w:contextualSpacing/>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Minimum data fields for purse seine fishing activity will be developed at such time as the Commission decides to allow the use of EM to </w:t>
      </w:r>
      <w:proofErr w:type="spellStart"/>
      <w:r w:rsidRPr="00895B6C">
        <w:rPr>
          <w:rFonts w:ascii="Calibri Light" w:eastAsia="Calibri" w:hAnsi="Calibri Light" w:cs="Calibri Light"/>
          <w:color w:val="auto"/>
          <w:sz w:val="24"/>
          <w:szCs w:val="24"/>
        </w:rPr>
        <w:t>fulfill</w:t>
      </w:r>
      <w:proofErr w:type="spellEnd"/>
      <w:r w:rsidRPr="00895B6C">
        <w:rPr>
          <w:rFonts w:ascii="Calibri Light" w:eastAsia="Calibri" w:hAnsi="Calibri Light" w:cs="Calibri Light"/>
          <w:color w:val="auto"/>
          <w:sz w:val="24"/>
          <w:szCs w:val="24"/>
        </w:rPr>
        <w:t xml:space="preserve"> data requirements for that activity.</w:t>
      </w:r>
    </w:p>
    <w:p w14:paraId="2AAA5923" w14:textId="77777777" w:rsidR="00133CA4" w:rsidRPr="00895B6C" w:rsidRDefault="00133CA4" w:rsidP="00133CA4">
      <w:pPr>
        <w:spacing w:after="0"/>
        <w:contextualSpacing/>
        <w:rPr>
          <w:rFonts w:ascii="Calibri Light" w:eastAsia="Calibri Light" w:hAnsi="Calibri Light" w:cs="Calibri Light"/>
          <w:b/>
          <w:bCs/>
          <w:color w:val="auto"/>
          <w:sz w:val="24"/>
          <w:szCs w:val="24"/>
        </w:rPr>
      </w:pPr>
    </w:p>
    <w:p w14:paraId="642A5906" w14:textId="77777777" w:rsidR="00133CA4" w:rsidRPr="00895B6C" w:rsidRDefault="00133CA4" w:rsidP="00133CA4">
      <w:pPr>
        <w:spacing w:after="0"/>
        <w:contextualSpacing/>
        <w:rPr>
          <w:rFonts w:ascii="Calibri Light" w:eastAsia="Calibri Light" w:hAnsi="Calibri Light" w:cs="Calibri Light"/>
          <w:color w:val="auto"/>
          <w:sz w:val="24"/>
          <w:szCs w:val="24"/>
        </w:rPr>
      </w:pPr>
      <w:r w:rsidRPr="00895B6C">
        <w:rPr>
          <w:rFonts w:ascii="Calibri Light" w:eastAsia="Calibri Light" w:hAnsi="Calibri Light" w:cs="Calibri Light"/>
          <w:b/>
          <w:bCs/>
          <w:color w:val="auto"/>
          <w:sz w:val="24"/>
          <w:szCs w:val="24"/>
        </w:rPr>
        <w:t>Table 5:</w:t>
      </w:r>
      <w:r w:rsidRPr="00895B6C">
        <w:rPr>
          <w:rFonts w:ascii="Calibri Light" w:eastAsia="Calibri Light" w:hAnsi="Calibri Light" w:cs="Calibri Light"/>
          <w:color w:val="auto"/>
          <w:sz w:val="24"/>
          <w:szCs w:val="24"/>
        </w:rPr>
        <w:t xml:space="preserve">  Catch &amp; Effort Data to be Collected for Bottom Long Line Fishing Activity</w:t>
      </w:r>
    </w:p>
    <w:p w14:paraId="47A615B1" w14:textId="77777777" w:rsidR="00133CA4" w:rsidRPr="00895B6C" w:rsidRDefault="00133CA4" w:rsidP="00133CA4">
      <w:pPr>
        <w:spacing w:after="0"/>
        <w:contextualSpacing/>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Minimum data fields for bottom long line fishing activity will be developed at such time as the Commission decides to allow the use of EM to </w:t>
      </w:r>
      <w:proofErr w:type="spellStart"/>
      <w:r w:rsidRPr="00895B6C">
        <w:rPr>
          <w:rFonts w:ascii="Calibri Light" w:eastAsia="Calibri" w:hAnsi="Calibri Light" w:cs="Calibri Light"/>
          <w:color w:val="auto"/>
          <w:sz w:val="24"/>
          <w:szCs w:val="24"/>
        </w:rPr>
        <w:t>fulfill</w:t>
      </w:r>
      <w:proofErr w:type="spellEnd"/>
      <w:r w:rsidRPr="00895B6C">
        <w:rPr>
          <w:rFonts w:ascii="Calibri Light" w:eastAsia="Calibri" w:hAnsi="Calibri Light" w:cs="Calibri Light"/>
          <w:color w:val="auto"/>
          <w:sz w:val="24"/>
          <w:szCs w:val="24"/>
        </w:rPr>
        <w:t xml:space="preserve"> data requirements for that activity.</w:t>
      </w:r>
    </w:p>
    <w:p w14:paraId="499B1153" w14:textId="77777777" w:rsidR="00133CA4" w:rsidRPr="00895B6C" w:rsidRDefault="00133CA4" w:rsidP="00133CA4">
      <w:pPr>
        <w:widowControl w:val="0"/>
        <w:pBdr>
          <w:top w:val="nil"/>
          <w:left w:val="nil"/>
          <w:bottom w:val="nil"/>
          <w:right w:val="nil"/>
          <w:between w:val="nil"/>
        </w:pBdr>
        <w:spacing w:after="0"/>
        <w:ind w:right="374"/>
        <w:contextualSpacing/>
        <w:rPr>
          <w:rFonts w:ascii="Calibri Light" w:eastAsia="Calibri" w:hAnsi="Calibri Light" w:cs="Calibri Light"/>
          <w:b/>
          <w:bCs/>
          <w:iCs/>
          <w:color w:val="auto"/>
          <w:sz w:val="24"/>
          <w:szCs w:val="24"/>
        </w:rPr>
      </w:pPr>
    </w:p>
    <w:p w14:paraId="5CF477D0" w14:textId="77777777" w:rsidR="00133CA4" w:rsidRPr="00895B6C" w:rsidRDefault="00133CA4" w:rsidP="00133CA4">
      <w:pPr>
        <w:widowControl w:val="0"/>
        <w:pBdr>
          <w:top w:val="nil"/>
          <w:left w:val="nil"/>
          <w:bottom w:val="nil"/>
          <w:right w:val="nil"/>
          <w:between w:val="nil"/>
        </w:pBdr>
        <w:spacing w:after="0"/>
        <w:ind w:right="374"/>
        <w:contextualSpacing/>
        <w:rPr>
          <w:rFonts w:ascii="Calibri Light" w:eastAsia="Calibri" w:hAnsi="Calibri Light" w:cs="Calibri Light"/>
          <w:iCs/>
          <w:color w:val="auto"/>
          <w:sz w:val="24"/>
          <w:szCs w:val="24"/>
        </w:rPr>
      </w:pPr>
      <w:r w:rsidRPr="00895B6C">
        <w:rPr>
          <w:rFonts w:ascii="Calibri Light" w:eastAsia="Calibri" w:hAnsi="Calibri Light" w:cs="Calibri Light"/>
          <w:b/>
          <w:bCs/>
          <w:iCs/>
          <w:color w:val="auto"/>
          <w:sz w:val="24"/>
          <w:szCs w:val="24"/>
        </w:rPr>
        <w:t>Table 6</w:t>
      </w:r>
      <w:r w:rsidRPr="00895B6C">
        <w:rPr>
          <w:rFonts w:ascii="Calibri Light" w:eastAsia="Calibri" w:hAnsi="Calibri Light" w:cs="Calibri Light"/>
          <w:iCs/>
          <w:color w:val="auto"/>
          <w:sz w:val="24"/>
          <w:szCs w:val="24"/>
        </w:rPr>
        <w:t xml:space="preserve">: Data to be Collected on Incidental Captures of seabirds, mammals, reptiles (turtles) and other species of concern  </w:t>
      </w:r>
    </w:p>
    <w:tbl>
      <w:tblPr>
        <w:tblStyle w:val="TableGrid"/>
        <w:tblW w:w="0" w:type="auto"/>
        <w:tblInd w:w="10" w:type="dxa"/>
        <w:tblLook w:val="04A0" w:firstRow="1" w:lastRow="0" w:firstColumn="1" w:lastColumn="0" w:noHBand="0" w:noVBand="1"/>
      </w:tblPr>
      <w:tblGrid>
        <w:gridCol w:w="3113"/>
        <w:gridCol w:w="3112"/>
        <w:gridCol w:w="3115"/>
      </w:tblGrid>
      <w:tr w:rsidR="00895B6C" w:rsidRPr="00895B6C" w14:paraId="5772E71F" w14:textId="77777777" w:rsidTr="0087291F">
        <w:tc>
          <w:tcPr>
            <w:tcW w:w="3113" w:type="dxa"/>
          </w:tcPr>
          <w:p w14:paraId="29A55E86" w14:textId="4612B638" w:rsidR="00133CA4" w:rsidRPr="00895B6C" w:rsidRDefault="00133CA4" w:rsidP="00895B6C">
            <w:pPr>
              <w:widowControl w:val="0"/>
              <w:pBdr>
                <w:top w:val="nil"/>
                <w:left w:val="nil"/>
                <w:bottom w:val="nil"/>
                <w:right w:val="nil"/>
                <w:between w:val="nil"/>
              </w:pBdr>
              <w:ind w:left="10" w:right="520" w:firstLine="9"/>
              <w:contextualSpacing/>
              <w:jc w:val="left"/>
              <w:rPr>
                <w:rFonts w:ascii="Calibri Light" w:eastAsia="Calibri" w:hAnsi="Calibri Light" w:cs="Calibri Light"/>
                <w:b/>
                <w:bCs/>
                <w:color w:val="auto"/>
                <w:sz w:val="24"/>
                <w:szCs w:val="24"/>
              </w:rPr>
            </w:pPr>
            <w:r w:rsidRPr="00895B6C">
              <w:rPr>
                <w:rFonts w:ascii="Calibri Light" w:eastAsia="Calibri" w:hAnsi="Calibri Light" w:cs="Calibri Light"/>
                <w:b/>
                <w:bCs/>
                <w:color w:val="auto"/>
                <w:sz w:val="24"/>
                <w:szCs w:val="24"/>
              </w:rPr>
              <w:t>The following data are to be collected for all seabirds,</w:t>
            </w:r>
            <w:r w:rsidR="00895B6C">
              <w:rPr>
                <w:rFonts w:ascii="Calibri Light" w:eastAsia="Calibri" w:hAnsi="Calibri Light" w:cs="Calibri Light"/>
                <w:b/>
                <w:bCs/>
                <w:color w:val="auto"/>
                <w:sz w:val="24"/>
                <w:szCs w:val="24"/>
              </w:rPr>
              <w:t xml:space="preserve"> </w:t>
            </w:r>
            <w:r w:rsidRPr="00895B6C">
              <w:rPr>
                <w:rFonts w:ascii="Calibri Light" w:eastAsia="Calibri" w:hAnsi="Calibri Light" w:cs="Calibri Light"/>
                <w:b/>
                <w:bCs/>
                <w:color w:val="auto"/>
                <w:sz w:val="24"/>
                <w:szCs w:val="24"/>
              </w:rPr>
              <w:t xml:space="preserve">mammals, reptiles (turtles) and other species </w:t>
            </w:r>
            <w:proofErr w:type="gramStart"/>
            <w:r w:rsidRPr="00895B6C">
              <w:rPr>
                <w:rFonts w:ascii="Calibri Light" w:eastAsia="Calibri" w:hAnsi="Calibri Light" w:cs="Calibri Light"/>
                <w:b/>
                <w:bCs/>
                <w:color w:val="auto"/>
                <w:sz w:val="24"/>
                <w:szCs w:val="24"/>
              </w:rPr>
              <w:t>of  concern</w:t>
            </w:r>
            <w:proofErr w:type="gramEnd"/>
            <w:r w:rsidRPr="00895B6C">
              <w:rPr>
                <w:rFonts w:ascii="Calibri Light" w:eastAsia="Calibri" w:hAnsi="Calibri Light" w:cs="Calibri Light"/>
                <w:b/>
                <w:bCs/>
                <w:color w:val="auto"/>
                <w:sz w:val="24"/>
                <w:szCs w:val="24"/>
              </w:rPr>
              <w:t xml:space="preserve"> caught in fishing operations: </w:t>
            </w:r>
          </w:p>
        </w:tc>
        <w:tc>
          <w:tcPr>
            <w:tcW w:w="3112" w:type="dxa"/>
          </w:tcPr>
          <w:p w14:paraId="48280D1A"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Light" w:hAnsi="Calibri Light" w:cs="Calibri Light"/>
                <w:b/>
                <w:bCs/>
                <w:color w:val="auto"/>
                <w:sz w:val="24"/>
                <w:szCs w:val="24"/>
              </w:rPr>
              <w:t>Comments:</w:t>
            </w:r>
          </w:p>
        </w:tc>
        <w:tc>
          <w:tcPr>
            <w:tcW w:w="3115" w:type="dxa"/>
          </w:tcPr>
          <w:p w14:paraId="438B70CB"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r w:rsidRPr="00895B6C">
              <w:rPr>
                <w:rFonts w:ascii="Calibri Light" w:eastAsia="Calibri Light" w:hAnsi="Calibri Light" w:cs="Calibri Light"/>
                <w:b/>
                <w:bCs/>
                <w:color w:val="auto"/>
                <w:sz w:val="24"/>
                <w:szCs w:val="24"/>
              </w:rPr>
              <w:t>Alternate Source, if applicable:</w:t>
            </w:r>
          </w:p>
        </w:tc>
      </w:tr>
      <w:tr w:rsidR="00895B6C" w:rsidRPr="00895B6C" w14:paraId="547BC9F1" w14:textId="77777777" w:rsidTr="0087291F">
        <w:trPr>
          <w:trHeight w:val="300"/>
        </w:trPr>
        <w:tc>
          <w:tcPr>
            <w:tcW w:w="3113" w:type="dxa"/>
          </w:tcPr>
          <w:p w14:paraId="6E19861F" w14:textId="77777777" w:rsidR="00133CA4" w:rsidRPr="00895B6C" w:rsidRDefault="00133CA4" w:rsidP="00895B6C">
            <w:pPr>
              <w:contextualSpacing/>
              <w:jc w:val="left"/>
              <w:rPr>
                <w:rFonts w:ascii="Calibri Light" w:hAnsi="Calibri Light" w:cs="Calibri Light"/>
                <w:color w:val="auto"/>
                <w:sz w:val="24"/>
                <w:szCs w:val="24"/>
              </w:rPr>
            </w:pPr>
            <w:r w:rsidRPr="00895B6C">
              <w:rPr>
                <w:rFonts w:ascii="Calibri Light" w:hAnsi="Calibri Light" w:cs="Calibri Light"/>
                <w:color w:val="auto"/>
                <w:sz w:val="24"/>
                <w:szCs w:val="24"/>
              </w:rPr>
              <w:t>Trip ID</w:t>
            </w:r>
          </w:p>
        </w:tc>
        <w:tc>
          <w:tcPr>
            <w:tcW w:w="3112" w:type="dxa"/>
          </w:tcPr>
          <w:p w14:paraId="643B48BF" w14:textId="77777777" w:rsidR="00133CA4" w:rsidRPr="00895B6C" w:rsidRDefault="00133CA4" w:rsidP="00895B6C">
            <w:pPr>
              <w:contextualSpacing/>
              <w:jc w:val="left"/>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5" w:type="dxa"/>
          </w:tcPr>
          <w:p w14:paraId="5162C065"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19AA88DB" w14:textId="77777777" w:rsidTr="0087291F">
        <w:trPr>
          <w:trHeight w:val="300"/>
        </w:trPr>
        <w:tc>
          <w:tcPr>
            <w:tcW w:w="3113" w:type="dxa"/>
          </w:tcPr>
          <w:p w14:paraId="2BFF07EE" w14:textId="77777777" w:rsidR="00133CA4" w:rsidRPr="00895B6C" w:rsidRDefault="00133CA4" w:rsidP="00895B6C">
            <w:pPr>
              <w:contextualSpacing/>
              <w:jc w:val="left"/>
              <w:rPr>
                <w:rFonts w:ascii="Calibri Light" w:hAnsi="Calibri Light" w:cs="Calibri Light"/>
                <w:color w:val="auto"/>
                <w:sz w:val="24"/>
                <w:szCs w:val="24"/>
              </w:rPr>
            </w:pPr>
            <w:r w:rsidRPr="00895B6C">
              <w:rPr>
                <w:rFonts w:ascii="Calibri Light" w:hAnsi="Calibri Light" w:cs="Calibri Light"/>
                <w:color w:val="auto"/>
                <w:sz w:val="24"/>
                <w:szCs w:val="24"/>
              </w:rPr>
              <w:t>SPRFMO ROV Unique ID;</w:t>
            </w:r>
          </w:p>
        </w:tc>
        <w:tc>
          <w:tcPr>
            <w:tcW w:w="3112" w:type="dxa"/>
          </w:tcPr>
          <w:p w14:paraId="71E00615" w14:textId="77777777" w:rsidR="00133CA4" w:rsidRPr="00895B6C" w:rsidRDefault="00133CA4" w:rsidP="00895B6C">
            <w:pPr>
              <w:contextualSpacing/>
              <w:jc w:val="left"/>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5" w:type="dxa"/>
          </w:tcPr>
          <w:p w14:paraId="3A563E8D"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09CC9B24" w14:textId="77777777" w:rsidTr="0087291F">
        <w:trPr>
          <w:trHeight w:val="300"/>
        </w:trPr>
        <w:tc>
          <w:tcPr>
            <w:tcW w:w="3113" w:type="dxa"/>
          </w:tcPr>
          <w:p w14:paraId="3E510709" w14:textId="77777777" w:rsidR="00133CA4" w:rsidRPr="00895B6C" w:rsidRDefault="00133CA4" w:rsidP="00895B6C">
            <w:pPr>
              <w:contextualSpacing/>
              <w:jc w:val="left"/>
              <w:rPr>
                <w:rFonts w:ascii="Calibri Light" w:hAnsi="Calibri Light" w:cs="Calibri Light"/>
                <w:color w:val="auto"/>
                <w:sz w:val="24"/>
                <w:szCs w:val="24"/>
              </w:rPr>
            </w:pPr>
            <w:r w:rsidRPr="00895B6C">
              <w:rPr>
                <w:rFonts w:ascii="Calibri Light" w:hAnsi="Calibri Light" w:cs="Calibri Light"/>
                <w:color w:val="auto"/>
                <w:sz w:val="24"/>
                <w:szCs w:val="24"/>
              </w:rPr>
              <w:t xml:space="preserve">Current vessel flag; </w:t>
            </w:r>
          </w:p>
        </w:tc>
        <w:tc>
          <w:tcPr>
            <w:tcW w:w="3112" w:type="dxa"/>
          </w:tcPr>
          <w:p w14:paraId="4587B711" w14:textId="77777777" w:rsidR="00133CA4" w:rsidRPr="00895B6C" w:rsidRDefault="00133CA4" w:rsidP="00895B6C">
            <w:pPr>
              <w:contextualSpacing/>
              <w:jc w:val="left"/>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5" w:type="dxa"/>
          </w:tcPr>
          <w:p w14:paraId="0286D601"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5420F9A8" w14:textId="77777777" w:rsidTr="0087291F">
        <w:trPr>
          <w:trHeight w:val="300"/>
        </w:trPr>
        <w:tc>
          <w:tcPr>
            <w:tcW w:w="3113" w:type="dxa"/>
          </w:tcPr>
          <w:p w14:paraId="09685F18" w14:textId="77777777" w:rsidR="00133CA4" w:rsidRPr="00895B6C" w:rsidRDefault="00133CA4" w:rsidP="00895B6C">
            <w:pPr>
              <w:contextualSpacing/>
              <w:jc w:val="left"/>
              <w:rPr>
                <w:rFonts w:ascii="Calibri Light" w:hAnsi="Calibri Light" w:cs="Calibri Light"/>
                <w:color w:val="auto"/>
                <w:sz w:val="24"/>
                <w:szCs w:val="24"/>
              </w:rPr>
            </w:pPr>
            <w:r w:rsidRPr="00895B6C">
              <w:rPr>
                <w:rFonts w:ascii="Calibri Light" w:hAnsi="Calibri Light" w:cs="Calibri Light"/>
                <w:color w:val="auto"/>
                <w:sz w:val="24"/>
                <w:szCs w:val="24"/>
              </w:rPr>
              <w:t xml:space="preserve">Name of vessel; </w:t>
            </w:r>
          </w:p>
        </w:tc>
        <w:tc>
          <w:tcPr>
            <w:tcW w:w="3112" w:type="dxa"/>
          </w:tcPr>
          <w:p w14:paraId="0414C9DF" w14:textId="77777777" w:rsidR="00133CA4" w:rsidRPr="00895B6C" w:rsidRDefault="00133CA4" w:rsidP="00895B6C">
            <w:pPr>
              <w:contextualSpacing/>
              <w:jc w:val="left"/>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5" w:type="dxa"/>
          </w:tcPr>
          <w:p w14:paraId="2C911009"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0C96C01E" w14:textId="77777777" w:rsidTr="0087291F">
        <w:trPr>
          <w:trHeight w:val="300"/>
        </w:trPr>
        <w:tc>
          <w:tcPr>
            <w:tcW w:w="3113" w:type="dxa"/>
          </w:tcPr>
          <w:p w14:paraId="10168F2B" w14:textId="77777777" w:rsidR="00133CA4" w:rsidRPr="00895B6C" w:rsidRDefault="00133CA4" w:rsidP="00895B6C">
            <w:pPr>
              <w:contextualSpacing/>
              <w:jc w:val="left"/>
              <w:rPr>
                <w:rFonts w:ascii="Calibri Light" w:hAnsi="Calibri Light" w:cs="Calibri Light"/>
                <w:color w:val="auto"/>
                <w:sz w:val="24"/>
                <w:szCs w:val="24"/>
              </w:rPr>
            </w:pPr>
            <w:r w:rsidRPr="00895B6C">
              <w:rPr>
                <w:rFonts w:ascii="Calibri Light" w:hAnsi="Calibri Light" w:cs="Calibri Light"/>
                <w:color w:val="auto"/>
                <w:sz w:val="24"/>
                <w:szCs w:val="24"/>
              </w:rPr>
              <w:t xml:space="preserve">UVI (Unique Vessel Identifier) / Lloyd’s / IMO number; </w:t>
            </w:r>
          </w:p>
        </w:tc>
        <w:tc>
          <w:tcPr>
            <w:tcW w:w="3112" w:type="dxa"/>
          </w:tcPr>
          <w:p w14:paraId="4C7F1A6B" w14:textId="77777777" w:rsidR="00133CA4" w:rsidRPr="00895B6C" w:rsidRDefault="00133CA4" w:rsidP="00895B6C">
            <w:pPr>
              <w:contextualSpacing/>
              <w:jc w:val="left"/>
              <w:rPr>
                <w:rFonts w:ascii="Calibri Light" w:eastAsia="Calibri Light" w:hAnsi="Calibri Light" w:cs="Calibri Light"/>
                <w:color w:val="auto"/>
                <w:sz w:val="24"/>
                <w:szCs w:val="24"/>
              </w:rPr>
            </w:pPr>
            <w:r w:rsidRPr="00895B6C">
              <w:rPr>
                <w:rFonts w:ascii="Calibri Light" w:eastAsia="Calibri Light" w:hAnsi="Calibri Light" w:cs="Calibri Light"/>
                <w:color w:val="auto"/>
                <w:sz w:val="24"/>
                <w:szCs w:val="24"/>
              </w:rPr>
              <w:t>As metadata</w:t>
            </w:r>
          </w:p>
        </w:tc>
        <w:tc>
          <w:tcPr>
            <w:tcW w:w="3115" w:type="dxa"/>
          </w:tcPr>
          <w:p w14:paraId="432564BF" w14:textId="77777777" w:rsidR="00133CA4" w:rsidRPr="00895B6C" w:rsidRDefault="00133CA4" w:rsidP="0087291F">
            <w:pPr>
              <w:contextualSpacing/>
              <w:rPr>
                <w:rFonts w:ascii="Calibri Light" w:eastAsia="Calibri Light" w:hAnsi="Calibri Light" w:cs="Calibri Light"/>
                <w:b/>
                <w:bCs/>
                <w:color w:val="auto"/>
                <w:sz w:val="24"/>
                <w:szCs w:val="24"/>
              </w:rPr>
            </w:pPr>
          </w:p>
        </w:tc>
      </w:tr>
      <w:tr w:rsidR="00895B6C" w:rsidRPr="00895B6C" w14:paraId="4050F78D" w14:textId="77777777" w:rsidTr="0087291F">
        <w:tc>
          <w:tcPr>
            <w:tcW w:w="3113" w:type="dxa"/>
          </w:tcPr>
          <w:p w14:paraId="0E54F261" w14:textId="4D6438A8"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Species (identified taxonomically as far as possible, or accompanied by photographs if identification is difficult) [and </w:t>
            </w:r>
            <w:r w:rsidR="00D01D15">
              <w:rPr>
                <w:rFonts w:ascii="Calibri Light" w:eastAsia="Calibri" w:hAnsi="Calibri Light" w:cs="Calibri Light"/>
                <w:color w:val="auto"/>
                <w:sz w:val="24"/>
                <w:szCs w:val="24"/>
              </w:rPr>
              <w:t>[</w:t>
            </w:r>
            <w:r w:rsidRPr="00895B6C">
              <w:rPr>
                <w:rFonts w:ascii="Calibri Light" w:eastAsia="Calibri" w:hAnsi="Calibri Light" w:cs="Calibri Light"/>
                <w:color w:val="auto"/>
                <w:sz w:val="24"/>
                <w:szCs w:val="24"/>
              </w:rPr>
              <w:t>estimated</w:t>
            </w:r>
            <w:r w:rsidR="00D01D15">
              <w:rPr>
                <w:rFonts w:ascii="Calibri Light" w:eastAsia="Calibri" w:hAnsi="Calibri Light" w:cs="Calibri Light"/>
                <w:color w:val="auto"/>
                <w:sz w:val="24"/>
                <w:szCs w:val="24"/>
              </w:rPr>
              <w:t>]</w:t>
            </w:r>
            <w:r w:rsidRPr="00895B6C">
              <w:rPr>
                <w:rFonts w:ascii="Calibri Light" w:eastAsia="Calibri" w:hAnsi="Calibri Light" w:cs="Calibri Light"/>
                <w:color w:val="auto"/>
                <w:sz w:val="24"/>
                <w:szCs w:val="24"/>
              </w:rPr>
              <w:t xml:space="preserve"> size]; </w:t>
            </w:r>
          </w:p>
        </w:tc>
        <w:tc>
          <w:tcPr>
            <w:tcW w:w="3112" w:type="dxa"/>
          </w:tcPr>
          <w:p w14:paraId="6BE31E8B"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0317BA41"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12CB42D4" w14:textId="77777777" w:rsidTr="0087291F">
        <w:tc>
          <w:tcPr>
            <w:tcW w:w="3113" w:type="dxa"/>
          </w:tcPr>
          <w:p w14:paraId="7D35AEF1"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Count of the number of each species caught per tow or set, or in the case of jigging, per drift; </w:t>
            </w:r>
          </w:p>
        </w:tc>
        <w:tc>
          <w:tcPr>
            <w:tcW w:w="3112" w:type="dxa"/>
          </w:tcPr>
          <w:p w14:paraId="0F8558C7"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09AB7C46"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1A64D642" w14:textId="77777777" w:rsidTr="0087291F">
        <w:tc>
          <w:tcPr>
            <w:tcW w:w="3113" w:type="dxa"/>
          </w:tcPr>
          <w:p w14:paraId="1ACF77BD"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Fate of bycaught animal(s) (retained or released/discarded); </w:t>
            </w:r>
          </w:p>
        </w:tc>
        <w:tc>
          <w:tcPr>
            <w:tcW w:w="3112" w:type="dxa"/>
          </w:tcPr>
          <w:p w14:paraId="24315465"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137F6C27"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0492BC5D" w14:textId="77777777" w:rsidTr="0087291F">
        <w:tc>
          <w:tcPr>
            <w:tcW w:w="3113" w:type="dxa"/>
          </w:tcPr>
          <w:p w14:paraId="297C5D65"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If released, life status (vigorous, alive, lethargic, dead) at time </w:t>
            </w:r>
            <w:r w:rsidRPr="00895B6C">
              <w:rPr>
                <w:rFonts w:ascii="Calibri Light" w:eastAsia="Calibri" w:hAnsi="Calibri Light" w:cs="Calibri Light"/>
                <w:color w:val="auto"/>
                <w:sz w:val="24"/>
                <w:szCs w:val="24"/>
              </w:rPr>
              <w:lastRenderedPageBreak/>
              <w:t xml:space="preserve">of release; </w:t>
            </w:r>
          </w:p>
        </w:tc>
        <w:tc>
          <w:tcPr>
            <w:tcW w:w="3112" w:type="dxa"/>
          </w:tcPr>
          <w:p w14:paraId="2317C71B"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623E215C"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01FF95C6" w14:textId="77777777" w:rsidTr="0087291F">
        <w:tc>
          <w:tcPr>
            <w:tcW w:w="3113" w:type="dxa"/>
          </w:tcPr>
          <w:p w14:paraId="0C50EB85"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Record the type of interaction (hook/line entanglement/warp strike/net capture/other). </w:t>
            </w:r>
          </w:p>
        </w:tc>
        <w:tc>
          <w:tcPr>
            <w:tcW w:w="3112" w:type="dxa"/>
          </w:tcPr>
          <w:p w14:paraId="1767F57B"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0A4130F3"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0D4C2D0C" w14:textId="77777777" w:rsidTr="0087291F">
        <w:tc>
          <w:tcPr>
            <w:tcW w:w="3113" w:type="dxa"/>
          </w:tcPr>
          <w:p w14:paraId="452188F2"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Record sex of </w:t>
            </w:r>
            <w:proofErr w:type="gramStart"/>
            <w:r w:rsidRPr="00895B6C">
              <w:rPr>
                <w:rFonts w:ascii="Calibri Light" w:eastAsia="Calibri" w:hAnsi="Calibri Light" w:cs="Calibri Light"/>
                <w:color w:val="auto"/>
                <w:sz w:val="24"/>
                <w:szCs w:val="24"/>
              </w:rPr>
              <w:t>each individual</w:t>
            </w:r>
            <w:proofErr w:type="gramEnd"/>
            <w:r w:rsidRPr="00895B6C">
              <w:rPr>
                <w:rFonts w:ascii="Calibri Light" w:eastAsia="Calibri" w:hAnsi="Calibri Light" w:cs="Calibri Light"/>
                <w:color w:val="auto"/>
                <w:sz w:val="24"/>
                <w:szCs w:val="24"/>
              </w:rPr>
              <w:t xml:space="preserve"> for taxa where this is feasible from external observation, e.g. </w:t>
            </w:r>
            <w:proofErr w:type="gramStart"/>
            <w:r w:rsidRPr="00895B6C">
              <w:rPr>
                <w:rFonts w:ascii="Calibri Light" w:eastAsia="Calibri" w:hAnsi="Calibri Light" w:cs="Calibri Light"/>
                <w:color w:val="auto"/>
                <w:sz w:val="24"/>
                <w:szCs w:val="24"/>
              </w:rPr>
              <w:t>pinnipeds,  small</w:t>
            </w:r>
            <w:proofErr w:type="gramEnd"/>
            <w:r w:rsidRPr="00895B6C">
              <w:rPr>
                <w:rFonts w:ascii="Calibri Light" w:eastAsia="Calibri" w:hAnsi="Calibri Light" w:cs="Calibri Light"/>
                <w:color w:val="auto"/>
                <w:sz w:val="24"/>
                <w:szCs w:val="24"/>
              </w:rPr>
              <w:t xml:space="preserve"> cetaceans or </w:t>
            </w:r>
            <w:proofErr w:type="spellStart"/>
            <w:r w:rsidRPr="00895B6C">
              <w:rPr>
                <w:rFonts w:ascii="Calibri Light" w:eastAsia="Calibri" w:hAnsi="Calibri Light" w:cs="Calibri Light"/>
                <w:color w:val="auto"/>
                <w:sz w:val="24"/>
                <w:szCs w:val="24"/>
              </w:rPr>
              <w:t>elasmobranchii</w:t>
            </w:r>
            <w:proofErr w:type="spellEnd"/>
            <w:r w:rsidRPr="00895B6C">
              <w:rPr>
                <w:rFonts w:ascii="Calibri Light" w:eastAsia="Calibri" w:hAnsi="Calibri Light" w:cs="Calibri Light"/>
                <w:color w:val="auto"/>
                <w:sz w:val="24"/>
                <w:szCs w:val="24"/>
              </w:rPr>
              <w:t xml:space="preserve"> species of concern. </w:t>
            </w:r>
          </w:p>
        </w:tc>
        <w:tc>
          <w:tcPr>
            <w:tcW w:w="3112" w:type="dxa"/>
          </w:tcPr>
          <w:p w14:paraId="328F98B7"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49E26512"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77ED0B72" w14:textId="77777777" w:rsidTr="0087291F">
        <w:tc>
          <w:tcPr>
            <w:tcW w:w="3113" w:type="dxa"/>
          </w:tcPr>
          <w:p w14:paraId="3E68E01B"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[Record the length of </w:t>
            </w:r>
            <w:proofErr w:type="gramStart"/>
            <w:r w:rsidRPr="00895B6C">
              <w:rPr>
                <w:rFonts w:ascii="Calibri Light" w:eastAsia="Calibri" w:hAnsi="Calibri Light" w:cs="Calibri Light"/>
                <w:color w:val="auto"/>
                <w:sz w:val="24"/>
                <w:szCs w:val="24"/>
              </w:rPr>
              <w:t>each individual</w:t>
            </w:r>
            <w:proofErr w:type="gramEnd"/>
            <w:r w:rsidRPr="00895B6C">
              <w:rPr>
                <w:rFonts w:ascii="Calibri Light" w:eastAsia="Calibri" w:hAnsi="Calibri Light" w:cs="Calibri Light"/>
                <w:color w:val="auto"/>
                <w:sz w:val="24"/>
                <w:szCs w:val="24"/>
              </w:rPr>
              <w:t xml:space="preserve"> (cm), with record of the type of length measurement used.  Measurement precision and type should be determined on a species-by-species basis. ]</w:t>
            </w:r>
          </w:p>
        </w:tc>
        <w:tc>
          <w:tcPr>
            <w:tcW w:w="3112" w:type="dxa"/>
          </w:tcPr>
          <w:p w14:paraId="586A2EDE"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7C94EA4A"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r w:rsidR="00895B6C" w:rsidRPr="00895B6C" w14:paraId="66F74098" w14:textId="77777777" w:rsidTr="0087291F">
        <w:trPr>
          <w:trHeight w:val="98"/>
        </w:trPr>
        <w:tc>
          <w:tcPr>
            <w:tcW w:w="3113" w:type="dxa"/>
          </w:tcPr>
          <w:p w14:paraId="5BDD0A46"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 xml:space="preserve">Record the life-history stage of each individual where this is feasible (i.e., juvenile/adult). </w:t>
            </w:r>
          </w:p>
        </w:tc>
        <w:tc>
          <w:tcPr>
            <w:tcW w:w="3112" w:type="dxa"/>
          </w:tcPr>
          <w:p w14:paraId="49E014FE" w14:textId="77777777" w:rsidR="00133CA4" w:rsidRPr="00895B6C" w:rsidRDefault="00133CA4" w:rsidP="00895B6C">
            <w:pPr>
              <w:widowControl w:val="0"/>
              <w:ind w:right="520"/>
              <w:contextualSpacing/>
              <w:jc w:val="left"/>
              <w:rPr>
                <w:rFonts w:ascii="Calibri Light" w:eastAsia="Calibri" w:hAnsi="Calibri Light" w:cs="Calibri Light"/>
                <w:color w:val="auto"/>
                <w:sz w:val="24"/>
                <w:szCs w:val="24"/>
              </w:rPr>
            </w:pPr>
          </w:p>
        </w:tc>
        <w:tc>
          <w:tcPr>
            <w:tcW w:w="3115" w:type="dxa"/>
          </w:tcPr>
          <w:p w14:paraId="34922DE4" w14:textId="77777777" w:rsidR="00133CA4" w:rsidRPr="00895B6C" w:rsidRDefault="00133CA4" w:rsidP="0087291F">
            <w:pPr>
              <w:widowControl w:val="0"/>
              <w:ind w:right="520"/>
              <w:contextualSpacing/>
              <w:rPr>
                <w:rFonts w:ascii="Calibri Light" w:eastAsia="Calibri" w:hAnsi="Calibri Light" w:cs="Calibri Light"/>
                <w:color w:val="auto"/>
                <w:sz w:val="24"/>
                <w:szCs w:val="24"/>
              </w:rPr>
            </w:pPr>
          </w:p>
        </w:tc>
      </w:tr>
    </w:tbl>
    <w:p w14:paraId="3675ECF9" w14:textId="77777777" w:rsidR="00133CA4" w:rsidRPr="003B56DD" w:rsidRDefault="00133CA4" w:rsidP="00133CA4">
      <w:pPr>
        <w:widowControl w:val="0"/>
        <w:pBdr>
          <w:top w:val="nil"/>
          <w:left w:val="nil"/>
          <w:bottom w:val="nil"/>
          <w:right w:val="nil"/>
          <w:between w:val="nil"/>
        </w:pBdr>
        <w:spacing w:after="0"/>
        <w:ind w:right="374"/>
        <w:contextualSpacing/>
        <w:rPr>
          <w:rFonts w:ascii="Calibri Light" w:eastAsia="Calibri" w:hAnsi="Calibri Light" w:cs="Calibri Light"/>
          <w:b/>
          <w:bCs/>
          <w:sz w:val="24"/>
          <w:szCs w:val="24"/>
        </w:rPr>
      </w:pPr>
    </w:p>
    <w:p w14:paraId="6510D98E" w14:textId="77777777" w:rsidR="00133CA4" w:rsidRPr="00895B6C" w:rsidRDefault="00133CA4" w:rsidP="00133CA4">
      <w:pPr>
        <w:widowControl w:val="0"/>
        <w:pBdr>
          <w:top w:val="nil"/>
          <w:left w:val="nil"/>
          <w:bottom w:val="nil"/>
          <w:right w:val="nil"/>
          <w:between w:val="nil"/>
        </w:pBdr>
        <w:spacing w:after="0"/>
        <w:ind w:right="374"/>
        <w:contextualSpacing/>
        <w:rPr>
          <w:rFonts w:ascii="Calibri Light" w:eastAsia="Calibri" w:hAnsi="Calibri Light" w:cs="Calibri Light"/>
          <w:color w:val="auto"/>
          <w:sz w:val="24"/>
          <w:szCs w:val="24"/>
        </w:rPr>
      </w:pPr>
      <w:r w:rsidRPr="00895B6C">
        <w:rPr>
          <w:rFonts w:ascii="Calibri Light" w:eastAsia="Calibri" w:hAnsi="Calibri Light" w:cs="Calibri Light"/>
          <w:b/>
          <w:bCs/>
          <w:color w:val="auto"/>
          <w:sz w:val="24"/>
          <w:szCs w:val="24"/>
        </w:rPr>
        <w:t>Table 7</w:t>
      </w:r>
      <w:r w:rsidRPr="00895B6C">
        <w:rPr>
          <w:rFonts w:ascii="Calibri Light" w:eastAsia="Calibri" w:hAnsi="Calibri Light" w:cs="Calibri Light"/>
          <w:color w:val="auto"/>
          <w:sz w:val="24"/>
          <w:szCs w:val="24"/>
        </w:rPr>
        <w:t xml:space="preserve">: Detection of Fishing in Association with Vulnerable Marine Ecosystems  </w:t>
      </w:r>
    </w:p>
    <w:p w14:paraId="52771944" w14:textId="597B5AFE" w:rsidR="00133CA4" w:rsidRPr="00895B6C" w:rsidRDefault="00133CA4" w:rsidP="00133CA4">
      <w:pPr>
        <w:spacing w:after="0"/>
        <w:contextualSpacing/>
        <w:rPr>
          <w:rFonts w:ascii="Calibri Light" w:eastAsia="Calibri" w:hAnsi="Calibri Light" w:cs="Calibri Light"/>
          <w:color w:val="auto"/>
          <w:sz w:val="24"/>
          <w:szCs w:val="24"/>
        </w:rPr>
      </w:pPr>
      <w:r w:rsidRPr="00895B6C">
        <w:rPr>
          <w:rFonts w:ascii="Calibri Light" w:eastAsia="Calibri" w:hAnsi="Calibri Light" w:cs="Calibri Light"/>
          <w:color w:val="auto"/>
          <w:sz w:val="24"/>
          <w:szCs w:val="24"/>
        </w:rPr>
        <w:t>Minimum data fields for detection of fishing in association with vulnerable marine ecosystems may be developed at such time as the Commission decides to allow the use of EM to fulfil data requirements for fishing activities that occur in association with vulnerable marine ecosystems.</w:t>
      </w:r>
    </w:p>
    <w:p w14:paraId="3E112922" w14:textId="77777777" w:rsidR="00133CA4" w:rsidRPr="003B56DD" w:rsidRDefault="00133CA4" w:rsidP="00133CA4">
      <w:pPr>
        <w:spacing w:after="0"/>
        <w:contextualSpacing/>
        <w:rPr>
          <w:rFonts w:ascii="Calibri Light" w:eastAsia="Calibri" w:hAnsi="Calibri Light" w:cs="Calibri Light"/>
          <w:color w:val="D13438"/>
          <w:sz w:val="24"/>
          <w:szCs w:val="24"/>
        </w:rPr>
      </w:pPr>
    </w:p>
    <w:p w14:paraId="3363D89E" w14:textId="77777777" w:rsidR="00133CA4" w:rsidRPr="007A7BC4" w:rsidRDefault="00133CA4" w:rsidP="00133CA4">
      <w:pPr>
        <w:rPr>
          <w:rFonts w:ascii="Calibri Light" w:eastAsia="Calibri Light" w:hAnsi="Calibri Light" w:cs="Calibri Light"/>
          <w:b/>
          <w:bCs/>
          <w:sz w:val="24"/>
          <w:szCs w:val="24"/>
        </w:rPr>
      </w:pPr>
      <w:r w:rsidRPr="007A7BC4">
        <w:rPr>
          <w:rFonts w:ascii="Calibri Light" w:eastAsia="Calibri Light" w:hAnsi="Calibri Light" w:cs="Calibri Light"/>
          <w:b/>
          <w:bCs/>
          <w:sz w:val="24"/>
          <w:szCs w:val="24"/>
        </w:rPr>
        <w:br w:type="page"/>
      </w:r>
    </w:p>
    <w:p w14:paraId="1879E205" w14:textId="77777777" w:rsidR="00133CA4" w:rsidRPr="003B56DD" w:rsidRDefault="00133CA4" w:rsidP="00133CA4">
      <w:pPr>
        <w:spacing w:after="0"/>
        <w:contextualSpacing/>
        <w:rPr>
          <w:rFonts w:ascii="Calibri Light" w:eastAsia="Calibri Light" w:hAnsi="Calibri Light" w:cs="Calibri Light"/>
          <w:b/>
          <w:bCs/>
          <w:sz w:val="24"/>
          <w:szCs w:val="24"/>
        </w:rPr>
      </w:pPr>
      <w:r w:rsidRPr="007A7BC4">
        <w:rPr>
          <w:rFonts w:ascii="Calibri Light" w:eastAsia="Calibri Light" w:hAnsi="Calibri Light" w:cs="Calibri Light"/>
          <w:b/>
          <w:bCs/>
          <w:sz w:val="24"/>
          <w:szCs w:val="24"/>
        </w:rPr>
        <w:lastRenderedPageBreak/>
        <w:t xml:space="preserve">ANNEX 4 - </w:t>
      </w:r>
      <w:r w:rsidRPr="003B56DD">
        <w:rPr>
          <w:rFonts w:ascii="Calibri Light" w:eastAsia="Calibri Light" w:hAnsi="Calibri Light" w:cs="Calibri Light"/>
          <w:b/>
          <w:bCs/>
          <w:sz w:val="24"/>
          <w:szCs w:val="24"/>
        </w:rPr>
        <w:t>Description of the EM Vessel Monitoring Plan (VMP)</w:t>
      </w:r>
    </w:p>
    <w:p w14:paraId="16E08B46" w14:textId="77777777" w:rsidR="00133CA4" w:rsidRPr="003B56DD" w:rsidRDefault="00133CA4" w:rsidP="00133CA4">
      <w:pPr>
        <w:widowControl w:val="0"/>
        <w:pBdr>
          <w:top w:val="nil"/>
          <w:left w:val="nil"/>
          <w:bottom w:val="nil"/>
          <w:right w:val="nil"/>
          <w:between w:val="nil"/>
        </w:pBdr>
        <w:tabs>
          <w:tab w:val="left" w:pos="630"/>
        </w:tabs>
        <w:spacing w:after="0"/>
        <w:contextualSpacing/>
        <w:rPr>
          <w:rFonts w:ascii="Calibri Light" w:eastAsia="Times New Roman" w:hAnsi="Calibri Light" w:cs="Calibri Light"/>
          <w:color w:val="000000"/>
          <w:sz w:val="24"/>
          <w:szCs w:val="24"/>
        </w:rPr>
      </w:pPr>
    </w:p>
    <w:p w14:paraId="3F4BAB69" w14:textId="77777777" w:rsidR="00133CA4" w:rsidRPr="003B56DD" w:rsidRDefault="00133CA4" w:rsidP="00133CA4">
      <w:pPr>
        <w:widowControl w:val="0"/>
        <w:pBdr>
          <w:top w:val="nil"/>
          <w:left w:val="nil"/>
          <w:bottom w:val="nil"/>
          <w:right w:val="nil"/>
          <w:between w:val="nil"/>
        </w:pBdr>
        <w:tabs>
          <w:tab w:val="left" w:pos="630"/>
        </w:tabs>
        <w:spacing w:after="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The VMP shall meet the following conditions: </w:t>
      </w:r>
    </w:p>
    <w:p w14:paraId="54FBB0B6" w14:textId="77777777"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0" w:right="145" w:hanging="270"/>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The VMP shall be developed for each vessel or group of vessels on which EM equipment is to be installed and shall be delivered to the flag Member or CNCP competent authorities. </w:t>
      </w:r>
    </w:p>
    <w:p w14:paraId="56B72097" w14:textId="77777777" w:rsidR="00133CA4" w:rsidRPr="003B56DD" w:rsidRDefault="00133CA4" w:rsidP="00133CA4">
      <w:pPr>
        <w:pStyle w:val="ListParagraph"/>
        <w:widowControl w:val="0"/>
        <w:pBdr>
          <w:top w:val="nil"/>
          <w:left w:val="nil"/>
          <w:bottom w:val="nil"/>
          <w:right w:val="nil"/>
          <w:between w:val="nil"/>
        </w:pBdr>
        <w:tabs>
          <w:tab w:val="left" w:pos="630"/>
        </w:tabs>
        <w:ind w:left="630" w:right="145"/>
        <w:rPr>
          <w:rFonts w:ascii="Calibri Light" w:eastAsia="Times New Roman" w:hAnsi="Calibri Light" w:cs="Calibri Light"/>
          <w:color w:val="000000"/>
        </w:rPr>
      </w:pPr>
    </w:p>
    <w:p w14:paraId="4A6A1EF7" w14:textId="77777777"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0" w:right="148" w:hanging="270"/>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The VMP shall be developed in collaboration with the EM service provider, vessel owner and relevant Member or CNCP fishing authorities. </w:t>
      </w:r>
    </w:p>
    <w:p w14:paraId="6432C8F6" w14:textId="77777777" w:rsidR="00133CA4" w:rsidRPr="003B56DD" w:rsidRDefault="00133CA4" w:rsidP="00133CA4">
      <w:pPr>
        <w:widowControl w:val="0"/>
        <w:pBdr>
          <w:top w:val="nil"/>
          <w:left w:val="nil"/>
          <w:bottom w:val="nil"/>
          <w:right w:val="nil"/>
          <w:between w:val="nil"/>
        </w:pBdr>
        <w:tabs>
          <w:tab w:val="left" w:pos="630"/>
        </w:tabs>
        <w:spacing w:after="0"/>
        <w:ind w:right="148"/>
        <w:rPr>
          <w:rFonts w:ascii="Calibri Light" w:eastAsia="Times New Roman" w:hAnsi="Calibri Light" w:cs="Calibri Light"/>
          <w:color w:val="000000"/>
          <w:sz w:val="24"/>
          <w:szCs w:val="24"/>
        </w:rPr>
      </w:pPr>
    </w:p>
    <w:p w14:paraId="0B548067" w14:textId="77777777"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0" w:right="144" w:hanging="270"/>
        <w:jc w:val="both"/>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A survey of each vessel or example vessel for a group of vessels intended for EM equipment installation shall be conducted by either the EM provider or flag Member or CNCP fishing authorities. During this survey, the following aspects will be considered in the development of the VMP, aimed at ensuring that the system meets the minimum data collection requirements outlined in Annex 2: </w:t>
      </w:r>
    </w:p>
    <w:p w14:paraId="43CEACA2"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630"/>
        </w:tabs>
        <w:ind w:right="144"/>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Camera placement and settings. </w:t>
      </w:r>
    </w:p>
    <w:p w14:paraId="6AC1AC0C"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630"/>
        </w:tabs>
        <w:ind w:right="144"/>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Number of cameras to be installed to ensure optimization of the view of the catch-handling area. </w:t>
      </w:r>
    </w:p>
    <w:p w14:paraId="22F24977"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630"/>
        </w:tabs>
        <w:ind w:right="144"/>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Key areas to be surveyed are catch handling areas for species identification and storage of the individual and areas of discards or release. </w:t>
      </w:r>
    </w:p>
    <w:p w14:paraId="43F90C6F" w14:textId="77777777" w:rsidR="00133CA4" w:rsidRPr="003B56DD" w:rsidRDefault="00133CA4" w:rsidP="00133CA4">
      <w:pPr>
        <w:pStyle w:val="ListParagraph"/>
        <w:widowControl w:val="0"/>
        <w:pBdr>
          <w:top w:val="nil"/>
          <w:left w:val="nil"/>
          <w:bottom w:val="nil"/>
          <w:right w:val="nil"/>
          <w:between w:val="nil"/>
        </w:pBdr>
        <w:tabs>
          <w:tab w:val="left" w:pos="1080"/>
        </w:tabs>
        <w:ind w:left="630"/>
        <w:rPr>
          <w:rFonts w:ascii="Calibri Light" w:eastAsia="Times New Roman" w:hAnsi="Calibri Light" w:cs="Calibri Light"/>
          <w:color w:val="000000"/>
        </w:rPr>
      </w:pPr>
    </w:p>
    <w:p w14:paraId="445ECCA0" w14:textId="77777777" w:rsidR="00133CA4" w:rsidRPr="003B56DD" w:rsidRDefault="00133CA4" w:rsidP="00133CA4">
      <w:pPr>
        <w:pStyle w:val="ListParagraph"/>
        <w:widowControl w:val="0"/>
        <w:numPr>
          <w:ilvl w:val="0"/>
          <w:numId w:val="13"/>
        </w:numPr>
        <w:pBdr>
          <w:top w:val="nil"/>
          <w:left w:val="nil"/>
          <w:bottom w:val="nil"/>
          <w:right w:val="nil"/>
          <w:between w:val="nil"/>
        </w:pBdr>
        <w:tabs>
          <w:tab w:val="left" w:pos="1080"/>
        </w:tabs>
        <w:ind w:left="630" w:hanging="270"/>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The minimum sections to be contained in a VMP shall include: </w:t>
      </w:r>
    </w:p>
    <w:p w14:paraId="03DCE8DA"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ind w:right="146"/>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Contact information: current contact information for the vessel owner, vessel operator and EM service provider </w:t>
      </w:r>
      <w:proofErr w:type="gramStart"/>
      <w:r w:rsidRPr="003B56DD">
        <w:rPr>
          <w:rFonts w:ascii="Calibri Light" w:eastAsia="Times New Roman" w:hAnsi="Calibri Light" w:cs="Calibri Light"/>
          <w:color w:val="000000"/>
        </w:rPr>
        <w:t>as long as</w:t>
      </w:r>
      <w:proofErr w:type="gramEnd"/>
      <w:r w:rsidRPr="003B56DD">
        <w:rPr>
          <w:rFonts w:ascii="Calibri Light" w:eastAsia="Times New Roman" w:hAnsi="Calibri Light" w:cs="Calibri Light"/>
          <w:color w:val="000000"/>
        </w:rPr>
        <w:t xml:space="preserve"> the contract lasts. </w:t>
      </w:r>
    </w:p>
    <w:p w14:paraId="4CDD94B0" w14:textId="064FA26D"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ind w:right="146"/>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General vessel information: basic information about the vessel and its fishing activities and operations (e.g., vessel name, registration number, target fishery, fishing areas, fishing gear, LOA, etc.). </w:t>
      </w:r>
    </w:p>
    <w:p w14:paraId="6B9E0531"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Fishing gear type and configuration: </w:t>
      </w:r>
    </w:p>
    <w:p w14:paraId="283A202A" w14:textId="5E82BF0F"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ind w:right="146"/>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Vessel layout: equipment of the vessel with detailed information, plan of the vessel </w:t>
      </w:r>
      <w:r w:rsidR="00EA675B" w:rsidRPr="003B56DD">
        <w:rPr>
          <w:rFonts w:ascii="Calibri Light" w:eastAsia="Times New Roman" w:hAnsi="Calibri Light" w:cs="Calibri Light"/>
          <w:color w:val="000000"/>
        </w:rPr>
        <w:t>disposition and</w:t>
      </w:r>
      <w:r w:rsidRPr="003B56DD">
        <w:rPr>
          <w:rFonts w:ascii="Calibri Light" w:eastAsia="Times New Roman" w:hAnsi="Calibri Light" w:cs="Calibri Light"/>
          <w:color w:val="000000"/>
        </w:rPr>
        <w:t xml:space="preserve"> different areas (deck, processing, storage -including number of wells, etc.).</w:t>
      </w:r>
    </w:p>
    <w:p w14:paraId="58F0AC5F" w14:textId="6D008613"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ind w:right="146"/>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EM equipment set up: description of the settings of the EM equipment, such as time </w:t>
      </w:r>
      <w:r w:rsidR="00EA675B" w:rsidRPr="003B56DD">
        <w:rPr>
          <w:rFonts w:ascii="Calibri Light" w:eastAsia="Times New Roman" w:hAnsi="Calibri Light" w:cs="Calibri Light"/>
          <w:color w:val="000000"/>
        </w:rPr>
        <w:t>running, number</w:t>
      </w:r>
      <w:r w:rsidRPr="003B56DD">
        <w:rPr>
          <w:rFonts w:ascii="Calibri Light" w:eastAsia="Times New Roman" w:hAnsi="Calibri Light" w:cs="Calibri Light"/>
          <w:color w:val="000000"/>
        </w:rPr>
        <w:t xml:space="preserve"> of cameras, settings of the cameras (frame rate and resolution), and areas covered, time recording for each of the cameras, number of sensors, where applicable, software used, </w:t>
      </w:r>
      <w:proofErr w:type="gramStart"/>
      <w:r w:rsidRPr="003B56DD">
        <w:rPr>
          <w:rFonts w:ascii="Calibri Light" w:eastAsia="Times New Roman" w:hAnsi="Calibri Light" w:cs="Calibri Light"/>
          <w:color w:val="000000"/>
        </w:rPr>
        <w:t>control  box</w:t>
      </w:r>
      <w:proofErr w:type="gramEnd"/>
      <w:r w:rsidRPr="003B56DD">
        <w:rPr>
          <w:rFonts w:ascii="Calibri Light" w:eastAsia="Times New Roman" w:hAnsi="Calibri Light" w:cs="Calibri Light"/>
          <w:color w:val="000000"/>
        </w:rPr>
        <w:t xml:space="preserve"> disposition, etc. </w:t>
      </w:r>
    </w:p>
    <w:p w14:paraId="24118C6F"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Catch and discard handling procedures: description of the crew and their operations, </w:t>
      </w:r>
      <w:r w:rsidRPr="003B56DD">
        <w:rPr>
          <w:rFonts w:ascii="Calibri Light" w:eastAsia="Calibri" w:hAnsi="Calibri Light" w:cs="Calibri Light"/>
          <w:color w:val="000000"/>
        </w:rPr>
        <w:t>including protocols for handling both targeted and incidental catches and discards that facilitate or allow for EM record collection</w:t>
      </w:r>
      <w:r w:rsidRPr="003B56DD">
        <w:rPr>
          <w:rFonts w:ascii="Calibri Light" w:eastAsia="Times New Roman" w:hAnsi="Calibri Light" w:cs="Calibri Light"/>
          <w:color w:val="000000"/>
        </w:rPr>
        <w:t xml:space="preserve">. </w:t>
      </w:r>
    </w:p>
    <w:p w14:paraId="50454295" w14:textId="77777777" w:rsidR="00133CA4" w:rsidRPr="003B56DD" w:rsidRDefault="00133CA4" w:rsidP="00133CA4">
      <w:pPr>
        <w:pStyle w:val="ListParagraph"/>
        <w:widowControl w:val="0"/>
        <w:numPr>
          <w:ilvl w:val="1"/>
          <w:numId w:val="13"/>
        </w:numPr>
        <w:pBdr>
          <w:top w:val="nil"/>
          <w:left w:val="nil"/>
          <w:bottom w:val="nil"/>
          <w:right w:val="nil"/>
          <w:between w:val="nil"/>
        </w:pBdr>
        <w:tabs>
          <w:tab w:val="left" w:pos="810"/>
          <w:tab w:val="left" w:pos="1080"/>
        </w:tabs>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An example </w:t>
      </w:r>
      <w:proofErr w:type="gramStart"/>
      <w:r w:rsidRPr="003B56DD">
        <w:rPr>
          <w:rFonts w:ascii="Calibri Light" w:eastAsia="Times New Roman" w:hAnsi="Calibri Light" w:cs="Calibri Light"/>
          <w:color w:val="000000"/>
        </w:rPr>
        <w:t>view</w:t>
      </w:r>
      <w:proofErr w:type="gramEnd"/>
      <w:r w:rsidRPr="003B56DD">
        <w:rPr>
          <w:rFonts w:ascii="Calibri Light" w:eastAsia="Times New Roman" w:hAnsi="Calibri Light" w:cs="Calibri Light"/>
          <w:color w:val="000000"/>
        </w:rPr>
        <w:t xml:space="preserve"> from each required camera view. </w:t>
      </w:r>
    </w:p>
    <w:p w14:paraId="0C183A2E" w14:textId="77777777" w:rsidR="00133CA4" w:rsidRPr="003B56DD" w:rsidRDefault="00133CA4" w:rsidP="00133CA4">
      <w:pPr>
        <w:pStyle w:val="ListParagraph"/>
        <w:widowControl w:val="0"/>
        <w:pBdr>
          <w:top w:val="nil"/>
          <w:left w:val="nil"/>
          <w:bottom w:val="nil"/>
          <w:right w:val="nil"/>
          <w:between w:val="nil"/>
        </w:pBdr>
        <w:tabs>
          <w:tab w:val="left" w:pos="810"/>
          <w:tab w:val="left" w:pos="1080"/>
        </w:tabs>
        <w:ind w:left="1440"/>
        <w:rPr>
          <w:rFonts w:ascii="Calibri Light" w:eastAsia="Times New Roman" w:hAnsi="Calibri Light" w:cs="Calibri Light"/>
          <w:color w:val="000000"/>
        </w:rPr>
      </w:pPr>
    </w:p>
    <w:p w14:paraId="187CA758" w14:textId="6DB10E07"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4" w:right="139" w:hanging="270"/>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Any physical changes to the vessel, modifications in vessel categorization (fleet segmentation), </w:t>
      </w:r>
      <w:r w:rsidR="00C712C8" w:rsidRPr="003B56DD">
        <w:rPr>
          <w:rFonts w:ascii="Calibri Light" w:eastAsia="Times New Roman" w:hAnsi="Calibri Light" w:cs="Calibri Light"/>
          <w:color w:val="000000" w:themeColor="text1"/>
        </w:rPr>
        <w:t>or adjustments</w:t>
      </w:r>
      <w:r w:rsidRPr="003B56DD">
        <w:rPr>
          <w:rFonts w:ascii="Calibri Light" w:eastAsia="Times New Roman" w:hAnsi="Calibri Light" w:cs="Calibri Light"/>
          <w:color w:val="000000" w:themeColor="text1"/>
        </w:rPr>
        <w:t xml:space="preserve"> to the catch handling deck, including those result in the vessel no longer belonging to its original group, should be reported to the Flag Member or CNCP authorities. Subsequently, the VMP should </w:t>
      </w:r>
      <w:r w:rsidR="00C712C8" w:rsidRPr="003B56DD">
        <w:rPr>
          <w:rFonts w:ascii="Calibri Light" w:eastAsia="Times New Roman" w:hAnsi="Calibri Light" w:cs="Calibri Light"/>
          <w:color w:val="000000" w:themeColor="text1"/>
        </w:rPr>
        <w:t>be updated</w:t>
      </w:r>
      <w:r w:rsidRPr="003B56DD">
        <w:rPr>
          <w:rFonts w:ascii="Calibri Light" w:eastAsia="Times New Roman" w:hAnsi="Calibri Light" w:cs="Calibri Light"/>
          <w:color w:val="000000" w:themeColor="text1"/>
        </w:rPr>
        <w:t xml:space="preserve"> accordingly before the commencement of the next fishing trip. </w:t>
      </w:r>
    </w:p>
    <w:p w14:paraId="012C8A07" w14:textId="77777777" w:rsidR="00133CA4" w:rsidRPr="003B56DD" w:rsidRDefault="00133CA4" w:rsidP="00133CA4">
      <w:pPr>
        <w:pStyle w:val="ListParagraph"/>
        <w:widowControl w:val="0"/>
        <w:pBdr>
          <w:top w:val="nil"/>
          <w:left w:val="nil"/>
          <w:bottom w:val="nil"/>
          <w:right w:val="nil"/>
          <w:between w:val="nil"/>
        </w:pBdr>
        <w:tabs>
          <w:tab w:val="left" w:pos="630"/>
        </w:tabs>
        <w:ind w:left="634" w:right="139"/>
        <w:rPr>
          <w:rFonts w:ascii="Calibri Light" w:eastAsia="Times New Roman" w:hAnsi="Calibri Light" w:cs="Calibri Light"/>
          <w:color w:val="000000"/>
        </w:rPr>
      </w:pPr>
    </w:p>
    <w:p w14:paraId="24B7E4B8" w14:textId="77777777"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4" w:right="139" w:hanging="270"/>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The VMP shall be signed off by the vessel owner and approved by the Member or CNCP competent authority or its designated institutions. </w:t>
      </w:r>
    </w:p>
    <w:p w14:paraId="3DCE26D6" w14:textId="77777777" w:rsidR="00133CA4" w:rsidRPr="003B56DD" w:rsidRDefault="00133CA4" w:rsidP="00133CA4">
      <w:pPr>
        <w:pStyle w:val="ListParagraph"/>
        <w:widowControl w:val="0"/>
        <w:pBdr>
          <w:top w:val="nil"/>
          <w:left w:val="nil"/>
          <w:bottom w:val="nil"/>
          <w:right w:val="nil"/>
          <w:between w:val="nil"/>
        </w:pBdr>
        <w:tabs>
          <w:tab w:val="left" w:pos="630"/>
        </w:tabs>
        <w:ind w:left="634" w:right="139"/>
        <w:rPr>
          <w:rFonts w:ascii="Calibri Light" w:eastAsia="Times New Roman" w:hAnsi="Calibri Light" w:cs="Calibri Light"/>
          <w:color w:val="000000"/>
        </w:rPr>
      </w:pPr>
    </w:p>
    <w:p w14:paraId="28B4A35E" w14:textId="4977E3D5"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4" w:right="139" w:hanging="270"/>
        <w:rPr>
          <w:rFonts w:ascii="Calibri Light" w:eastAsia="Times New Roman" w:hAnsi="Calibri Light" w:cs="Calibri Light"/>
          <w:color w:val="000000"/>
        </w:rPr>
      </w:pPr>
      <w:r w:rsidRPr="003B56DD">
        <w:rPr>
          <w:rFonts w:ascii="Calibri Light" w:eastAsia="Times New Roman" w:hAnsi="Calibri Light" w:cs="Calibri Light"/>
          <w:color w:val="000000"/>
        </w:rPr>
        <w:lastRenderedPageBreak/>
        <w:t xml:space="preserve">The EM equipment shall not compromise vessel stability, posing risks to vessel operations, </w:t>
      </w:r>
      <w:r w:rsidR="00C712C8" w:rsidRPr="003B56DD">
        <w:rPr>
          <w:rFonts w:ascii="Calibri Light" w:eastAsia="Times New Roman" w:hAnsi="Calibri Light" w:cs="Calibri Light"/>
          <w:color w:val="000000"/>
        </w:rPr>
        <w:t>crew safety</w:t>
      </w:r>
      <w:r w:rsidRPr="003B56DD">
        <w:rPr>
          <w:rFonts w:ascii="Calibri Light" w:eastAsia="Times New Roman" w:hAnsi="Calibri Light" w:cs="Calibri Light"/>
          <w:color w:val="000000"/>
        </w:rPr>
        <w:t xml:space="preserve">, or the environment. Additionally, it shall not hinder the vessel's safe navigation. </w:t>
      </w:r>
    </w:p>
    <w:p w14:paraId="34EC112F" w14:textId="77777777" w:rsidR="00133CA4" w:rsidRPr="003B56DD" w:rsidRDefault="00133CA4" w:rsidP="00133CA4">
      <w:pPr>
        <w:pStyle w:val="ListParagraph"/>
        <w:widowControl w:val="0"/>
        <w:pBdr>
          <w:top w:val="nil"/>
          <w:left w:val="nil"/>
          <w:bottom w:val="nil"/>
          <w:right w:val="nil"/>
          <w:between w:val="nil"/>
        </w:pBdr>
        <w:tabs>
          <w:tab w:val="left" w:pos="630"/>
        </w:tabs>
        <w:ind w:left="634" w:right="139"/>
        <w:rPr>
          <w:rFonts w:ascii="Calibri Light" w:eastAsia="Times New Roman" w:hAnsi="Calibri Light" w:cs="Calibri Light"/>
          <w:color w:val="000000"/>
        </w:rPr>
      </w:pPr>
    </w:p>
    <w:p w14:paraId="5F5C0F37" w14:textId="2F269851" w:rsidR="00133CA4" w:rsidRPr="003B56DD" w:rsidRDefault="00133CA4" w:rsidP="00133CA4">
      <w:pPr>
        <w:pStyle w:val="ListParagraph"/>
        <w:widowControl w:val="0"/>
        <w:numPr>
          <w:ilvl w:val="0"/>
          <w:numId w:val="13"/>
        </w:numPr>
        <w:pBdr>
          <w:top w:val="nil"/>
          <w:left w:val="nil"/>
          <w:bottom w:val="nil"/>
          <w:right w:val="nil"/>
          <w:between w:val="nil"/>
        </w:pBdr>
        <w:tabs>
          <w:tab w:val="left" w:pos="630"/>
        </w:tabs>
        <w:ind w:left="634" w:right="139" w:hanging="270"/>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An example template of a VMP is presented below. Members and CNCPs may choose another format of a VMP </w:t>
      </w:r>
      <w:proofErr w:type="gramStart"/>
      <w:r w:rsidRPr="003B56DD">
        <w:rPr>
          <w:rFonts w:ascii="Calibri Light" w:eastAsia="Times New Roman" w:hAnsi="Calibri Light" w:cs="Calibri Light"/>
          <w:color w:val="000000" w:themeColor="text1"/>
        </w:rPr>
        <w:t xml:space="preserve">as </w:t>
      </w:r>
      <w:r w:rsidR="00C712C8" w:rsidRPr="003B56DD">
        <w:rPr>
          <w:rFonts w:ascii="Calibri Light" w:eastAsia="Times New Roman" w:hAnsi="Calibri Light" w:cs="Calibri Light"/>
          <w:color w:val="000000" w:themeColor="text1"/>
        </w:rPr>
        <w:t>long as</w:t>
      </w:r>
      <w:proofErr w:type="gramEnd"/>
      <w:r w:rsidRPr="003B56DD">
        <w:rPr>
          <w:rFonts w:ascii="Calibri Light" w:eastAsia="Times New Roman" w:hAnsi="Calibri Light" w:cs="Calibri Light"/>
          <w:color w:val="000000" w:themeColor="text1"/>
        </w:rPr>
        <w:t xml:space="preserve"> it contains the minimum requirements described in paragraph 4 of this annex. </w:t>
      </w:r>
    </w:p>
    <w:p w14:paraId="69C09455" w14:textId="77777777" w:rsidR="00133CA4" w:rsidRPr="003B56DD" w:rsidRDefault="00133CA4" w:rsidP="00133CA4">
      <w:pPr>
        <w:widowControl w:val="0"/>
        <w:pBdr>
          <w:top w:val="nil"/>
          <w:left w:val="nil"/>
          <w:bottom w:val="nil"/>
          <w:right w:val="nil"/>
          <w:between w:val="nil"/>
        </w:pBdr>
        <w:tabs>
          <w:tab w:val="left" w:pos="630"/>
        </w:tabs>
        <w:spacing w:after="0"/>
        <w:ind w:left="180" w:right="3155" w:hanging="180"/>
        <w:contextualSpacing/>
        <w:jc w:val="right"/>
        <w:rPr>
          <w:rFonts w:ascii="Calibri Light" w:eastAsia="Times New Roman" w:hAnsi="Calibri Light" w:cs="Calibri Light"/>
          <w:b/>
          <w:color w:val="000000"/>
          <w:sz w:val="24"/>
          <w:szCs w:val="24"/>
        </w:rPr>
      </w:pPr>
    </w:p>
    <w:p w14:paraId="1C077B8A" w14:textId="77777777" w:rsidR="00133CA4" w:rsidRPr="003B56DD" w:rsidRDefault="00133CA4" w:rsidP="00133CA4">
      <w:pPr>
        <w:widowControl w:val="0"/>
        <w:pBdr>
          <w:top w:val="nil"/>
          <w:left w:val="nil"/>
          <w:bottom w:val="nil"/>
          <w:right w:val="nil"/>
          <w:between w:val="nil"/>
        </w:pBdr>
        <w:tabs>
          <w:tab w:val="left" w:pos="630"/>
        </w:tabs>
        <w:spacing w:after="0"/>
        <w:ind w:left="180" w:right="3155" w:hanging="180"/>
        <w:contextualSpacing/>
        <w:jc w:val="right"/>
        <w:rPr>
          <w:rFonts w:ascii="Calibri Light" w:eastAsia="Times New Roman" w:hAnsi="Calibri Light" w:cs="Calibri Light"/>
          <w:b/>
          <w:color w:val="000000"/>
          <w:sz w:val="24"/>
          <w:szCs w:val="24"/>
        </w:rPr>
      </w:pPr>
    </w:p>
    <w:p w14:paraId="661B1DDE" w14:textId="77777777" w:rsidR="00133CA4" w:rsidRPr="003B56DD" w:rsidRDefault="00133CA4" w:rsidP="00133CA4">
      <w:pPr>
        <w:widowControl w:val="0"/>
        <w:pBdr>
          <w:top w:val="nil"/>
          <w:left w:val="nil"/>
          <w:bottom w:val="nil"/>
          <w:right w:val="nil"/>
          <w:between w:val="nil"/>
        </w:pBdr>
        <w:tabs>
          <w:tab w:val="left" w:pos="630"/>
        </w:tabs>
        <w:spacing w:after="0"/>
        <w:ind w:left="180" w:right="3155" w:hanging="180"/>
        <w:contextualSpacing/>
        <w:jc w:val="right"/>
        <w:rPr>
          <w:rFonts w:ascii="Calibri Light" w:eastAsia="Times New Roman" w:hAnsi="Calibri Light" w:cs="Calibri Light"/>
          <w:b/>
          <w:color w:val="000000"/>
          <w:sz w:val="24"/>
          <w:szCs w:val="24"/>
        </w:rPr>
      </w:pPr>
    </w:p>
    <w:p w14:paraId="3955CB74" w14:textId="77777777" w:rsidR="00133CA4" w:rsidRPr="003B56DD" w:rsidRDefault="00133CA4" w:rsidP="00133CA4">
      <w:pPr>
        <w:widowControl w:val="0"/>
        <w:pBdr>
          <w:top w:val="nil"/>
          <w:left w:val="nil"/>
          <w:bottom w:val="nil"/>
          <w:right w:val="nil"/>
          <w:between w:val="nil"/>
        </w:pBdr>
        <w:tabs>
          <w:tab w:val="left" w:pos="630"/>
        </w:tabs>
        <w:spacing w:after="0"/>
        <w:ind w:left="180" w:right="3155" w:hanging="180"/>
        <w:contextualSpacing/>
        <w:jc w:val="right"/>
        <w:rPr>
          <w:rFonts w:ascii="Calibri Light" w:eastAsia="Times New Roman" w:hAnsi="Calibri Light" w:cs="Calibri Light"/>
          <w:b/>
          <w:color w:val="000000"/>
          <w:sz w:val="24"/>
          <w:szCs w:val="24"/>
        </w:rPr>
      </w:pPr>
    </w:p>
    <w:p w14:paraId="2B6AFA02" w14:textId="77777777" w:rsidR="00133CA4" w:rsidRPr="003B56DD" w:rsidRDefault="00133CA4" w:rsidP="00133CA4">
      <w:pPr>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br w:type="page"/>
      </w:r>
    </w:p>
    <w:p w14:paraId="4205E289" w14:textId="77777777" w:rsidR="00133CA4" w:rsidRPr="003B56DD" w:rsidRDefault="00133CA4" w:rsidP="00133CA4">
      <w:pPr>
        <w:widowControl w:val="0"/>
        <w:pBdr>
          <w:top w:val="nil"/>
          <w:left w:val="nil"/>
          <w:bottom w:val="nil"/>
          <w:right w:val="nil"/>
          <w:between w:val="nil"/>
        </w:pBdr>
        <w:tabs>
          <w:tab w:val="left" w:pos="630"/>
        </w:tabs>
        <w:spacing w:after="0"/>
        <w:ind w:left="180" w:right="3155" w:hanging="180"/>
        <w:contextualSpacing/>
        <w:jc w:val="right"/>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lastRenderedPageBreak/>
        <w:t xml:space="preserve">Example EM Vessel Monitoring Plan Part A </w:t>
      </w:r>
    </w:p>
    <w:p w14:paraId="76D08A5E" w14:textId="200B192B" w:rsidR="00133CA4" w:rsidRPr="003B56DD" w:rsidRDefault="00133CA4" w:rsidP="00133CA4">
      <w:pPr>
        <w:widowControl w:val="0"/>
        <w:pBdr>
          <w:top w:val="nil"/>
          <w:left w:val="nil"/>
          <w:bottom w:val="nil"/>
          <w:right w:val="nil"/>
          <w:between w:val="nil"/>
        </w:pBdr>
        <w:tabs>
          <w:tab w:val="left" w:pos="630"/>
        </w:tabs>
        <w:spacing w:after="0"/>
        <w:ind w:left="180" w:right="477" w:hanging="180"/>
        <w:contextualSpacing/>
        <w:jc w:val="center"/>
        <w:rPr>
          <w:rFonts w:ascii="Calibri Light" w:eastAsia="Times New Roman" w:hAnsi="Calibri Light" w:cs="Calibri Light"/>
          <w:i/>
          <w:iCs/>
          <w:color w:val="000000"/>
          <w:sz w:val="24"/>
          <w:szCs w:val="24"/>
        </w:rPr>
      </w:pPr>
      <w:r w:rsidRPr="003B56DD">
        <w:rPr>
          <w:rFonts w:ascii="Calibri Light" w:eastAsia="Times New Roman" w:hAnsi="Calibri Light" w:cs="Calibri Light"/>
          <w:i/>
          <w:iCs/>
          <w:color w:val="000000" w:themeColor="text1"/>
          <w:sz w:val="24"/>
          <w:szCs w:val="24"/>
        </w:rPr>
        <w:t xml:space="preserve">(Should be provided by the vessel owner to the competent authority of flag </w:t>
      </w:r>
      <w:r w:rsidRPr="003B56DD">
        <w:rPr>
          <w:rFonts w:ascii="Calibri Light" w:eastAsia="Times New Roman" w:hAnsi="Calibri Light" w:cs="Calibri Light"/>
          <w:color w:val="000000" w:themeColor="text1"/>
          <w:sz w:val="24"/>
          <w:szCs w:val="24"/>
        </w:rPr>
        <w:t>Member or CNCP</w:t>
      </w:r>
      <w:r w:rsidRPr="003B56DD">
        <w:rPr>
          <w:rFonts w:ascii="Calibri Light" w:eastAsia="Times New Roman" w:hAnsi="Calibri Light" w:cs="Calibri Light"/>
          <w:i/>
          <w:iCs/>
          <w:color w:val="000000" w:themeColor="text1"/>
          <w:sz w:val="24"/>
          <w:szCs w:val="24"/>
        </w:rPr>
        <w:t xml:space="preserve"> or its </w:t>
      </w:r>
      <w:r w:rsidR="00C712C8" w:rsidRPr="003B56DD">
        <w:rPr>
          <w:rFonts w:ascii="Calibri Light" w:eastAsia="Times New Roman" w:hAnsi="Calibri Light" w:cs="Calibri Light"/>
          <w:i/>
          <w:iCs/>
          <w:color w:val="000000" w:themeColor="text1"/>
          <w:sz w:val="24"/>
          <w:szCs w:val="24"/>
        </w:rPr>
        <w:t>designated institutions</w:t>
      </w:r>
      <w:r w:rsidR="00C712C8">
        <w:rPr>
          <w:rFonts w:ascii="Calibri Light" w:eastAsia="Times New Roman" w:hAnsi="Calibri Light" w:cs="Calibri Light"/>
          <w:i/>
          <w:iCs/>
          <w:color w:val="000000" w:themeColor="text1"/>
          <w:sz w:val="24"/>
          <w:szCs w:val="24"/>
        </w:rPr>
        <w:t>)</w:t>
      </w:r>
      <w:r w:rsidRPr="003B56DD">
        <w:rPr>
          <w:rFonts w:ascii="Calibri Light" w:eastAsia="Times New Roman" w:hAnsi="Calibri Light" w:cs="Calibri Light"/>
          <w:i/>
          <w:iCs/>
          <w:color w:val="000000" w:themeColor="text1"/>
          <w:sz w:val="24"/>
          <w:szCs w:val="24"/>
        </w:rPr>
        <w:t xml:space="preserve"> </w:t>
      </w:r>
    </w:p>
    <w:p w14:paraId="395927D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1. Information provided by the owner of the vessel</w:t>
      </w:r>
    </w:p>
    <w:tbl>
      <w:tblPr>
        <w:tblpPr w:leftFromText="180" w:rightFromText="180" w:vertAnchor="page" w:horzAnchor="margin" w:tblpY="3237"/>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5"/>
        <w:gridCol w:w="1710"/>
        <w:gridCol w:w="2790"/>
        <w:gridCol w:w="2155"/>
      </w:tblGrid>
      <w:tr w:rsidR="00133CA4" w:rsidRPr="003B56DD" w14:paraId="70429046" w14:textId="77777777" w:rsidTr="0087291F">
        <w:trPr>
          <w:trHeight w:val="441"/>
        </w:trPr>
        <w:tc>
          <w:tcPr>
            <w:tcW w:w="2695" w:type="dxa"/>
            <w:tcMar>
              <w:top w:w="100" w:type="dxa"/>
              <w:left w:w="100" w:type="dxa"/>
              <w:bottom w:w="100" w:type="dxa"/>
              <w:right w:w="100" w:type="dxa"/>
            </w:tcMar>
          </w:tcPr>
          <w:p w14:paraId="2C5B42E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External registration: </w:t>
            </w:r>
          </w:p>
        </w:tc>
        <w:tc>
          <w:tcPr>
            <w:tcW w:w="1710" w:type="dxa"/>
            <w:tcMar>
              <w:top w:w="100" w:type="dxa"/>
              <w:left w:w="100" w:type="dxa"/>
              <w:bottom w:w="100" w:type="dxa"/>
              <w:right w:w="100" w:type="dxa"/>
            </w:tcMar>
          </w:tcPr>
          <w:p w14:paraId="44221D7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6BD122A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Main fishery(es):</w:t>
            </w:r>
          </w:p>
        </w:tc>
        <w:tc>
          <w:tcPr>
            <w:tcW w:w="2155" w:type="dxa"/>
            <w:tcMar>
              <w:top w:w="100" w:type="dxa"/>
              <w:left w:w="100" w:type="dxa"/>
              <w:bottom w:w="100" w:type="dxa"/>
              <w:right w:w="100" w:type="dxa"/>
            </w:tcMar>
          </w:tcPr>
          <w:p w14:paraId="512AC13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587CC547" w14:textId="77777777" w:rsidTr="0087291F">
        <w:trPr>
          <w:trHeight w:val="441"/>
        </w:trPr>
        <w:tc>
          <w:tcPr>
            <w:tcW w:w="2695" w:type="dxa"/>
            <w:tcMar>
              <w:top w:w="100" w:type="dxa"/>
              <w:left w:w="100" w:type="dxa"/>
              <w:bottom w:w="100" w:type="dxa"/>
              <w:right w:w="100" w:type="dxa"/>
            </w:tcMar>
          </w:tcPr>
          <w:p w14:paraId="44A5C9F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Vessel name: </w:t>
            </w:r>
          </w:p>
        </w:tc>
        <w:tc>
          <w:tcPr>
            <w:tcW w:w="1710" w:type="dxa"/>
            <w:tcMar>
              <w:top w:w="100" w:type="dxa"/>
              <w:left w:w="100" w:type="dxa"/>
              <w:bottom w:w="100" w:type="dxa"/>
              <w:right w:w="100" w:type="dxa"/>
            </w:tcMar>
          </w:tcPr>
          <w:p w14:paraId="2741B80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1F3D162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Gear type(s):</w:t>
            </w:r>
          </w:p>
        </w:tc>
        <w:tc>
          <w:tcPr>
            <w:tcW w:w="2155" w:type="dxa"/>
            <w:tcMar>
              <w:top w:w="100" w:type="dxa"/>
              <w:left w:w="100" w:type="dxa"/>
              <w:bottom w:w="100" w:type="dxa"/>
              <w:right w:w="100" w:type="dxa"/>
            </w:tcMar>
          </w:tcPr>
          <w:p w14:paraId="0588499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1A499515" w14:textId="77777777" w:rsidTr="0087291F">
        <w:trPr>
          <w:trHeight w:val="442"/>
        </w:trPr>
        <w:tc>
          <w:tcPr>
            <w:tcW w:w="2695" w:type="dxa"/>
            <w:tcMar>
              <w:top w:w="100" w:type="dxa"/>
              <w:left w:w="100" w:type="dxa"/>
              <w:bottom w:w="100" w:type="dxa"/>
              <w:right w:w="100" w:type="dxa"/>
            </w:tcMar>
          </w:tcPr>
          <w:p w14:paraId="45A92C4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SPRFMO vessel register No.: </w:t>
            </w:r>
          </w:p>
        </w:tc>
        <w:tc>
          <w:tcPr>
            <w:tcW w:w="1710" w:type="dxa"/>
            <w:tcMar>
              <w:top w:w="100" w:type="dxa"/>
              <w:left w:w="100" w:type="dxa"/>
              <w:bottom w:w="100" w:type="dxa"/>
              <w:right w:w="100" w:type="dxa"/>
            </w:tcMar>
          </w:tcPr>
          <w:p w14:paraId="06157B5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012870C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Crew size:</w:t>
            </w:r>
          </w:p>
        </w:tc>
        <w:tc>
          <w:tcPr>
            <w:tcW w:w="2155" w:type="dxa"/>
            <w:tcMar>
              <w:top w:w="100" w:type="dxa"/>
              <w:left w:w="100" w:type="dxa"/>
              <w:bottom w:w="100" w:type="dxa"/>
              <w:right w:w="100" w:type="dxa"/>
            </w:tcMar>
          </w:tcPr>
          <w:p w14:paraId="077B251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3043891E" w14:textId="77777777" w:rsidTr="0087291F">
        <w:trPr>
          <w:trHeight w:val="441"/>
        </w:trPr>
        <w:tc>
          <w:tcPr>
            <w:tcW w:w="2695" w:type="dxa"/>
            <w:tcMar>
              <w:top w:w="100" w:type="dxa"/>
              <w:left w:w="100" w:type="dxa"/>
              <w:bottom w:w="100" w:type="dxa"/>
              <w:right w:w="100" w:type="dxa"/>
            </w:tcMar>
          </w:tcPr>
          <w:p w14:paraId="13E9037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IRCS: </w:t>
            </w:r>
          </w:p>
        </w:tc>
        <w:tc>
          <w:tcPr>
            <w:tcW w:w="1710" w:type="dxa"/>
            <w:tcMar>
              <w:top w:w="100" w:type="dxa"/>
              <w:left w:w="100" w:type="dxa"/>
              <w:bottom w:w="100" w:type="dxa"/>
              <w:right w:w="100" w:type="dxa"/>
            </w:tcMar>
          </w:tcPr>
          <w:p w14:paraId="6D358F6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3ACA5A7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May carry an observer:</w:t>
            </w:r>
          </w:p>
        </w:tc>
        <w:tc>
          <w:tcPr>
            <w:tcW w:w="2155" w:type="dxa"/>
            <w:tcMar>
              <w:top w:w="100" w:type="dxa"/>
              <w:left w:w="100" w:type="dxa"/>
              <w:bottom w:w="100" w:type="dxa"/>
              <w:right w:w="100" w:type="dxa"/>
            </w:tcMar>
          </w:tcPr>
          <w:p w14:paraId="7FFD376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CFD5BBD" w14:textId="77777777" w:rsidTr="0087291F">
        <w:trPr>
          <w:trHeight w:val="441"/>
        </w:trPr>
        <w:tc>
          <w:tcPr>
            <w:tcW w:w="2695" w:type="dxa"/>
            <w:tcMar>
              <w:top w:w="100" w:type="dxa"/>
              <w:left w:w="100" w:type="dxa"/>
              <w:bottom w:w="100" w:type="dxa"/>
              <w:right w:w="100" w:type="dxa"/>
            </w:tcMar>
          </w:tcPr>
          <w:p w14:paraId="29F012F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Port base: </w:t>
            </w:r>
          </w:p>
        </w:tc>
        <w:tc>
          <w:tcPr>
            <w:tcW w:w="1710" w:type="dxa"/>
            <w:tcMar>
              <w:top w:w="100" w:type="dxa"/>
              <w:left w:w="100" w:type="dxa"/>
              <w:bottom w:w="100" w:type="dxa"/>
              <w:right w:w="100" w:type="dxa"/>
            </w:tcMar>
          </w:tcPr>
          <w:p w14:paraId="7A13BFF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62B7DF0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Owner(s) representative:</w:t>
            </w:r>
          </w:p>
        </w:tc>
        <w:tc>
          <w:tcPr>
            <w:tcW w:w="2155" w:type="dxa"/>
            <w:tcMar>
              <w:top w:w="100" w:type="dxa"/>
              <w:left w:w="100" w:type="dxa"/>
              <w:bottom w:w="100" w:type="dxa"/>
              <w:right w:w="100" w:type="dxa"/>
            </w:tcMar>
          </w:tcPr>
          <w:p w14:paraId="42F35B2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FE2A171" w14:textId="77777777" w:rsidTr="0087291F">
        <w:trPr>
          <w:trHeight w:val="442"/>
        </w:trPr>
        <w:tc>
          <w:tcPr>
            <w:tcW w:w="2695" w:type="dxa"/>
            <w:tcMar>
              <w:top w:w="100" w:type="dxa"/>
              <w:left w:w="100" w:type="dxa"/>
              <w:bottom w:w="100" w:type="dxa"/>
              <w:right w:w="100" w:type="dxa"/>
            </w:tcMar>
          </w:tcPr>
          <w:p w14:paraId="6EB5105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Vessel length (m): </w:t>
            </w:r>
          </w:p>
        </w:tc>
        <w:tc>
          <w:tcPr>
            <w:tcW w:w="1710" w:type="dxa"/>
            <w:tcMar>
              <w:top w:w="100" w:type="dxa"/>
              <w:left w:w="100" w:type="dxa"/>
              <w:bottom w:w="100" w:type="dxa"/>
              <w:right w:w="100" w:type="dxa"/>
            </w:tcMar>
          </w:tcPr>
          <w:p w14:paraId="3340B9A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551F838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Phone No.:</w:t>
            </w:r>
          </w:p>
        </w:tc>
        <w:tc>
          <w:tcPr>
            <w:tcW w:w="2155" w:type="dxa"/>
            <w:tcMar>
              <w:top w:w="100" w:type="dxa"/>
              <w:left w:w="100" w:type="dxa"/>
              <w:bottom w:w="100" w:type="dxa"/>
              <w:right w:w="100" w:type="dxa"/>
            </w:tcMar>
          </w:tcPr>
          <w:p w14:paraId="3504B00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6E03AA2F" w14:textId="77777777" w:rsidTr="0087291F">
        <w:trPr>
          <w:trHeight w:val="441"/>
        </w:trPr>
        <w:tc>
          <w:tcPr>
            <w:tcW w:w="2695" w:type="dxa"/>
            <w:tcMar>
              <w:top w:w="100" w:type="dxa"/>
              <w:left w:w="100" w:type="dxa"/>
              <w:bottom w:w="100" w:type="dxa"/>
              <w:right w:w="100" w:type="dxa"/>
            </w:tcMar>
          </w:tcPr>
          <w:p w14:paraId="045820C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Vessel type: </w:t>
            </w:r>
          </w:p>
        </w:tc>
        <w:tc>
          <w:tcPr>
            <w:tcW w:w="1710" w:type="dxa"/>
            <w:tcMar>
              <w:top w:w="100" w:type="dxa"/>
              <w:left w:w="100" w:type="dxa"/>
              <w:bottom w:w="100" w:type="dxa"/>
              <w:right w:w="100" w:type="dxa"/>
            </w:tcMar>
          </w:tcPr>
          <w:p w14:paraId="43EF2D8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49B2010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Email:</w:t>
            </w:r>
          </w:p>
        </w:tc>
        <w:tc>
          <w:tcPr>
            <w:tcW w:w="2155" w:type="dxa"/>
            <w:tcMar>
              <w:top w:w="100" w:type="dxa"/>
              <w:left w:w="100" w:type="dxa"/>
              <w:bottom w:w="100" w:type="dxa"/>
              <w:right w:w="100" w:type="dxa"/>
            </w:tcMar>
          </w:tcPr>
          <w:p w14:paraId="4CDDA4A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13CFC5E2" w14:textId="77777777" w:rsidTr="0087291F">
        <w:trPr>
          <w:trHeight w:val="442"/>
        </w:trPr>
        <w:tc>
          <w:tcPr>
            <w:tcW w:w="2695" w:type="dxa"/>
            <w:tcMar>
              <w:top w:w="100" w:type="dxa"/>
              <w:left w:w="100" w:type="dxa"/>
              <w:bottom w:w="100" w:type="dxa"/>
              <w:right w:w="100" w:type="dxa"/>
            </w:tcMar>
          </w:tcPr>
          <w:p w14:paraId="1DA4BA6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Net length (fathoms): </w:t>
            </w:r>
          </w:p>
        </w:tc>
        <w:tc>
          <w:tcPr>
            <w:tcW w:w="1710" w:type="dxa"/>
            <w:tcMar>
              <w:top w:w="100" w:type="dxa"/>
              <w:left w:w="100" w:type="dxa"/>
              <w:bottom w:w="100" w:type="dxa"/>
              <w:right w:w="100" w:type="dxa"/>
            </w:tcMar>
          </w:tcPr>
          <w:p w14:paraId="538F8F2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4572C80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Mainline length (fathoms):</w:t>
            </w:r>
          </w:p>
        </w:tc>
        <w:tc>
          <w:tcPr>
            <w:tcW w:w="2155" w:type="dxa"/>
            <w:tcMar>
              <w:top w:w="100" w:type="dxa"/>
              <w:left w:w="100" w:type="dxa"/>
              <w:bottom w:w="100" w:type="dxa"/>
              <w:right w:w="100" w:type="dxa"/>
            </w:tcMar>
          </w:tcPr>
          <w:p w14:paraId="5F712CC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63C55656" w14:textId="77777777" w:rsidTr="0087291F">
        <w:trPr>
          <w:trHeight w:val="441"/>
        </w:trPr>
        <w:tc>
          <w:tcPr>
            <w:tcW w:w="2695" w:type="dxa"/>
            <w:tcMar>
              <w:top w:w="100" w:type="dxa"/>
              <w:left w:w="100" w:type="dxa"/>
              <w:bottom w:w="100" w:type="dxa"/>
              <w:right w:w="100" w:type="dxa"/>
            </w:tcMar>
          </w:tcPr>
          <w:p w14:paraId="24E71EA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Net depth (strips): </w:t>
            </w:r>
          </w:p>
        </w:tc>
        <w:tc>
          <w:tcPr>
            <w:tcW w:w="1710" w:type="dxa"/>
            <w:tcMar>
              <w:top w:w="100" w:type="dxa"/>
              <w:left w:w="100" w:type="dxa"/>
              <w:bottom w:w="100" w:type="dxa"/>
              <w:right w:w="100" w:type="dxa"/>
            </w:tcMar>
          </w:tcPr>
          <w:p w14:paraId="5190E02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3DF474C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Hook type:</w:t>
            </w:r>
          </w:p>
        </w:tc>
        <w:tc>
          <w:tcPr>
            <w:tcW w:w="2155" w:type="dxa"/>
            <w:tcMar>
              <w:top w:w="100" w:type="dxa"/>
              <w:left w:w="100" w:type="dxa"/>
              <w:bottom w:w="100" w:type="dxa"/>
              <w:right w:w="100" w:type="dxa"/>
            </w:tcMar>
          </w:tcPr>
          <w:p w14:paraId="66303DF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6388E4D" w14:textId="77777777" w:rsidTr="0087291F">
        <w:trPr>
          <w:trHeight w:val="441"/>
        </w:trPr>
        <w:tc>
          <w:tcPr>
            <w:tcW w:w="2695" w:type="dxa"/>
            <w:tcMar>
              <w:top w:w="100" w:type="dxa"/>
              <w:left w:w="100" w:type="dxa"/>
              <w:bottom w:w="100" w:type="dxa"/>
              <w:right w:w="100" w:type="dxa"/>
            </w:tcMar>
          </w:tcPr>
          <w:p w14:paraId="248E10E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Brail capacity (</w:t>
            </w:r>
            <w:proofErr w:type="spellStart"/>
            <w:r w:rsidRPr="003B56DD">
              <w:rPr>
                <w:rFonts w:ascii="Calibri Light" w:eastAsia="Times New Roman" w:hAnsi="Calibri Light" w:cs="Calibri Light"/>
                <w:color w:val="000000"/>
                <w:sz w:val="24"/>
                <w:szCs w:val="24"/>
              </w:rPr>
              <w:t>mt</w:t>
            </w:r>
            <w:proofErr w:type="spellEnd"/>
            <w:r w:rsidRPr="003B56DD">
              <w:rPr>
                <w:rFonts w:ascii="Calibri Light" w:eastAsia="Times New Roman" w:hAnsi="Calibri Light" w:cs="Calibri Light"/>
                <w:color w:val="000000"/>
                <w:sz w:val="24"/>
                <w:szCs w:val="24"/>
              </w:rPr>
              <w:t xml:space="preserve">): </w:t>
            </w:r>
          </w:p>
        </w:tc>
        <w:tc>
          <w:tcPr>
            <w:tcW w:w="1710" w:type="dxa"/>
            <w:tcMar>
              <w:top w:w="100" w:type="dxa"/>
              <w:left w:w="100" w:type="dxa"/>
              <w:bottom w:w="100" w:type="dxa"/>
              <w:right w:w="100" w:type="dxa"/>
            </w:tcMar>
          </w:tcPr>
          <w:p w14:paraId="792AA0A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790" w:type="dxa"/>
            <w:tcMar>
              <w:top w:w="100" w:type="dxa"/>
              <w:left w:w="100" w:type="dxa"/>
              <w:bottom w:w="100" w:type="dxa"/>
              <w:right w:w="100" w:type="dxa"/>
            </w:tcMar>
          </w:tcPr>
          <w:p w14:paraId="73628F8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Branch line material:</w:t>
            </w:r>
          </w:p>
        </w:tc>
        <w:tc>
          <w:tcPr>
            <w:tcW w:w="2155" w:type="dxa"/>
            <w:tcMar>
              <w:top w:w="100" w:type="dxa"/>
              <w:left w:w="100" w:type="dxa"/>
              <w:bottom w:w="100" w:type="dxa"/>
              <w:right w:w="100" w:type="dxa"/>
            </w:tcMar>
          </w:tcPr>
          <w:p w14:paraId="2729B60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42B7C117"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1E777423"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2. Description of the crew fish handling and any other useful details </w:t>
      </w:r>
    </w:p>
    <w:tbl>
      <w:tblPr>
        <w:tblW w:w="93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0"/>
      </w:tblGrid>
      <w:tr w:rsidR="00133CA4" w:rsidRPr="003B56DD" w14:paraId="44B6732B" w14:textId="77777777" w:rsidTr="0087291F">
        <w:trPr>
          <w:trHeight w:val="262"/>
        </w:trPr>
        <w:tc>
          <w:tcPr>
            <w:tcW w:w="9350" w:type="dxa"/>
            <w:tcMar>
              <w:top w:w="100" w:type="dxa"/>
              <w:left w:w="100" w:type="dxa"/>
              <w:bottom w:w="100" w:type="dxa"/>
              <w:right w:w="100" w:type="dxa"/>
            </w:tcMar>
          </w:tcPr>
          <w:p w14:paraId="67AF21F4" w14:textId="77777777" w:rsidR="00133CA4" w:rsidRPr="003B56DD" w:rsidRDefault="00133CA4" w:rsidP="0087291F">
            <w:pPr>
              <w:widowControl w:val="0"/>
              <w:pBdr>
                <w:top w:val="nil"/>
                <w:left w:val="nil"/>
                <w:bottom w:val="nil"/>
                <w:right w:val="nil"/>
                <w:between w:val="nil"/>
              </w:pBdr>
              <w:tabs>
                <w:tab w:val="left" w:pos="630"/>
              </w:tabs>
              <w:spacing w:after="0"/>
              <w:ind w:left="180" w:hanging="274"/>
              <w:contextualSpacing/>
              <w:rPr>
                <w:rFonts w:ascii="Calibri Light" w:eastAsia="Times New Roman" w:hAnsi="Calibri Light" w:cs="Calibri Light"/>
                <w:color w:val="000000"/>
                <w:sz w:val="24"/>
                <w:szCs w:val="24"/>
              </w:rPr>
            </w:pPr>
          </w:p>
        </w:tc>
      </w:tr>
      <w:tr w:rsidR="00133CA4" w:rsidRPr="003B56DD" w14:paraId="421F2264" w14:textId="77777777" w:rsidTr="0087291F">
        <w:trPr>
          <w:trHeight w:val="262"/>
        </w:trPr>
        <w:tc>
          <w:tcPr>
            <w:tcW w:w="9350" w:type="dxa"/>
            <w:tcMar>
              <w:top w:w="100" w:type="dxa"/>
              <w:left w:w="100" w:type="dxa"/>
              <w:bottom w:w="100" w:type="dxa"/>
              <w:right w:w="100" w:type="dxa"/>
            </w:tcMar>
          </w:tcPr>
          <w:p w14:paraId="266D172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5BC484AE" w14:textId="77777777" w:rsidTr="0087291F">
        <w:trPr>
          <w:trHeight w:val="262"/>
        </w:trPr>
        <w:tc>
          <w:tcPr>
            <w:tcW w:w="9350" w:type="dxa"/>
            <w:tcMar>
              <w:top w:w="100" w:type="dxa"/>
              <w:left w:w="100" w:type="dxa"/>
              <w:bottom w:w="100" w:type="dxa"/>
              <w:right w:w="100" w:type="dxa"/>
            </w:tcMar>
          </w:tcPr>
          <w:p w14:paraId="3F7738A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5D432B5A" w14:textId="77777777" w:rsidTr="0087291F">
        <w:trPr>
          <w:trHeight w:val="264"/>
        </w:trPr>
        <w:tc>
          <w:tcPr>
            <w:tcW w:w="9350" w:type="dxa"/>
            <w:tcMar>
              <w:top w:w="100" w:type="dxa"/>
              <w:left w:w="100" w:type="dxa"/>
              <w:bottom w:w="100" w:type="dxa"/>
              <w:right w:w="100" w:type="dxa"/>
            </w:tcMar>
          </w:tcPr>
          <w:p w14:paraId="1D22DB4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74E2FF7F"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4370A93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54197DF9"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3. If available, copy or image of the vessel general arrangement plan </w:t>
      </w:r>
    </w:p>
    <w:tbl>
      <w:tblPr>
        <w:tblW w:w="92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91"/>
      </w:tblGrid>
      <w:tr w:rsidR="00133CA4" w:rsidRPr="003B56DD" w14:paraId="0BDF3084" w14:textId="77777777" w:rsidTr="0087291F">
        <w:trPr>
          <w:trHeight w:val="1362"/>
        </w:trPr>
        <w:tc>
          <w:tcPr>
            <w:tcW w:w="9291" w:type="dxa"/>
            <w:tcMar>
              <w:top w:w="100" w:type="dxa"/>
              <w:left w:w="100" w:type="dxa"/>
              <w:bottom w:w="100" w:type="dxa"/>
              <w:right w:w="100" w:type="dxa"/>
            </w:tcMar>
          </w:tcPr>
          <w:p w14:paraId="71029A1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0C54F3A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3214DE68"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65A51C36"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4. General layout and handling (not necessarily to scale) </w:t>
      </w:r>
    </w:p>
    <w:tbl>
      <w:tblPr>
        <w:tblW w:w="92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8"/>
      </w:tblGrid>
      <w:tr w:rsidR="00133CA4" w:rsidRPr="003B56DD" w14:paraId="2A3E5018" w14:textId="77777777" w:rsidTr="0087291F">
        <w:trPr>
          <w:trHeight w:val="1441"/>
        </w:trPr>
        <w:tc>
          <w:tcPr>
            <w:tcW w:w="9248" w:type="dxa"/>
            <w:tcMar>
              <w:top w:w="100" w:type="dxa"/>
              <w:left w:w="100" w:type="dxa"/>
              <w:bottom w:w="100" w:type="dxa"/>
              <w:right w:w="100" w:type="dxa"/>
            </w:tcMar>
          </w:tcPr>
          <w:p w14:paraId="0A383B0E" w14:textId="77777777" w:rsidR="00133CA4" w:rsidRPr="003B56DD" w:rsidRDefault="00133CA4" w:rsidP="0087291F">
            <w:pPr>
              <w:widowControl w:val="0"/>
              <w:pBdr>
                <w:top w:val="nil"/>
                <w:left w:val="nil"/>
                <w:bottom w:val="nil"/>
                <w:right w:val="nil"/>
                <w:between w:val="nil"/>
              </w:pBdr>
              <w:tabs>
                <w:tab w:val="left" w:pos="630"/>
              </w:tabs>
              <w:spacing w:after="0"/>
              <w:ind w:left="-832" w:hanging="1012"/>
              <w:contextualSpacing/>
              <w:rPr>
                <w:rFonts w:ascii="Calibri Light" w:eastAsia="Times New Roman" w:hAnsi="Calibri Light" w:cs="Calibri Light"/>
                <w:color w:val="000000"/>
                <w:sz w:val="24"/>
                <w:szCs w:val="24"/>
              </w:rPr>
            </w:pPr>
          </w:p>
        </w:tc>
      </w:tr>
    </w:tbl>
    <w:p w14:paraId="3393718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3A77F6FB"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74ABCF9"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5. General remarks</w:t>
      </w:r>
    </w:p>
    <w:tbl>
      <w:tblPr>
        <w:tblW w:w="92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8"/>
      </w:tblGrid>
      <w:tr w:rsidR="00133CA4" w:rsidRPr="003B56DD" w14:paraId="360A75AF" w14:textId="77777777" w:rsidTr="0087291F">
        <w:trPr>
          <w:trHeight w:val="262"/>
        </w:trPr>
        <w:tc>
          <w:tcPr>
            <w:tcW w:w="9248" w:type="dxa"/>
            <w:tcMar>
              <w:top w:w="100" w:type="dxa"/>
              <w:left w:w="100" w:type="dxa"/>
              <w:bottom w:w="100" w:type="dxa"/>
              <w:right w:w="100" w:type="dxa"/>
            </w:tcMar>
          </w:tcPr>
          <w:p w14:paraId="7940625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34339526" w14:textId="77777777" w:rsidTr="0087291F">
        <w:trPr>
          <w:trHeight w:val="263"/>
        </w:trPr>
        <w:tc>
          <w:tcPr>
            <w:tcW w:w="9248" w:type="dxa"/>
            <w:tcMar>
              <w:top w:w="100" w:type="dxa"/>
              <w:left w:w="100" w:type="dxa"/>
              <w:bottom w:w="100" w:type="dxa"/>
              <w:right w:w="100" w:type="dxa"/>
            </w:tcMar>
          </w:tcPr>
          <w:p w14:paraId="4A5183A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6E4FC440" w14:textId="77777777" w:rsidTr="0087291F">
        <w:trPr>
          <w:trHeight w:val="262"/>
        </w:trPr>
        <w:tc>
          <w:tcPr>
            <w:tcW w:w="9248" w:type="dxa"/>
            <w:tcMar>
              <w:top w:w="100" w:type="dxa"/>
              <w:left w:w="100" w:type="dxa"/>
              <w:bottom w:w="100" w:type="dxa"/>
              <w:right w:w="100" w:type="dxa"/>
            </w:tcMar>
          </w:tcPr>
          <w:p w14:paraId="39EDAE9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471A82C" w14:textId="77777777" w:rsidTr="0087291F">
        <w:trPr>
          <w:trHeight w:val="262"/>
        </w:trPr>
        <w:tc>
          <w:tcPr>
            <w:tcW w:w="9248" w:type="dxa"/>
            <w:tcMar>
              <w:top w:w="100" w:type="dxa"/>
              <w:left w:w="100" w:type="dxa"/>
              <w:bottom w:w="100" w:type="dxa"/>
              <w:right w:w="100" w:type="dxa"/>
            </w:tcMar>
          </w:tcPr>
          <w:p w14:paraId="0528AC9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174D63DF"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0EFD2B38"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16FC894" w14:textId="77777777" w:rsidR="00133CA4" w:rsidRPr="003B56DD" w:rsidRDefault="00133CA4" w:rsidP="00133CA4">
      <w:pPr>
        <w:widowControl w:val="0"/>
        <w:pBdr>
          <w:top w:val="nil"/>
          <w:left w:val="nil"/>
          <w:bottom w:val="nil"/>
          <w:right w:val="nil"/>
          <w:between w:val="nil"/>
        </w:pBdr>
        <w:tabs>
          <w:tab w:val="left" w:pos="630"/>
        </w:tabs>
        <w:spacing w:after="0"/>
        <w:ind w:left="180" w:right="4484" w:hanging="180"/>
        <w:contextualSpacing/>
        <w:jc w:val="right"/>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Part B </w:t>
      </w:r>
    </w:p>
    <w:p w14:paraId="586EA94F" w14:textId="77777777" w:rsidR="00133CA4" w:rsidRPr="003B56DD" w:rsidRDefault="00133CA4" w:rsidP="00133CA4">
      <w:pPr>
        <w:widowControl w:val="0"/>
        <w:pBdr>
          <w:top w:val="nil"/>
          <w:left w:val="nil"/>
          <w:bottom w:val="nil"/>
          <w:right w:val="nil"/>
          <w:between w:val="nil"/>
        </w:pBdr>
        <w:tabs>
          <w:tab w:val="left" w:pos="630"/>
        </w:tabs>
        <w:spacing w:after="0"/>
        <w:ind w:left="180" w:right="178"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i/>
          <w:iCs/>
          <w:color w:val="000000" w:themeColor="text1"/>
          <w:sz w:val="24"/>
          <w:szCs w:val="24"/>
        </w:rPr>
        <w:t>(Responsibility of the flag</w:t>
      </w:r>
      <w:r w:rsidRPr="003B56DD">
        <w:rPr>
          <w:rFonts w:ascii="Calibri Light" w:eastAsia="Times New Roman" w:hAnsi="Calibri Light" w:cs="Calibri Light"/>
          <w:color w:val="000000" w:themeColor="text1"/>
          <w:sz w:val="24"/>
          <w:szCs w:val="24"/>
        </w:rPr>
        <w:t xml:space="preserve"> Member or CNCP</w:t>
      </w:r>
      <w:r w:rsidRPr="003B56DD">
        <w:rPr>
          <w:rFonts w:ascii="Calibri Light" w:eastAsia="Times New Roman" w:hAnsi="Calibri Light" w:cs="Calibri Light"/>
          <w:i/>
          <w:iCs/>
          <w:color w:val="000000" w:themeColor="text1"/>
          <w:sz w:val="24"/>
          <w:szCs w:val="24"/>
        </w:rPr>
        <w:t xml:space="preserve"> competent authority and to be validated by the flag </w:t>
      </w:r>
      <w:r w:rsidRPr="003B56DD">
        <w:rPr>
          <w:rFonts w:ascii="Calibri Light" w:eastAsia="Times New Roman" w:hAnsi="Calibri Light" w:cs="Calibri Light"/>
          <w:color w:val="000000" w:themeColor="text1"/>
          <w:sz w:val="24"/>
          <w:szCs w:val="24"/>
        </w:rPr>
        <w:t>Member or CNCP</w:t>
      </w:r>
      <w:r w:rsidRPr="003B56DD">
        <w:rPr>
          <w:rFonts w:ascii="Calibri Light" w:eastAsia="Times New Roman" w:hAnsi="Calibri Light" w:cs="Calibri Light"/>
          <w:i/>
          <w:iCs/>
          <w:color w:val="000000" w:themeColor="text1"/>
          <w:sz w:val="24"/>
          <w:szCs w:val="24"/>
        </w:rPr>
        <w:t xml:space="preserve"> competent authority) </w:t>
      </w:r>
      <w:r w:rsidRPr="003B56DD">
        <w:rPr>
          <w:rFonts w:ascii="Calibri Light" w:eastAsia="Times New Roman" w:hAnsi="Calibri Light" w:cs="Calibri Light"/>
          <w:color w:val="000000" w:themeColor="text1"/>
          <w:sz w:val="24"/>
          <w:szCs w:val="24"/>
        </w:rPr>
        <w:t xml:space="preserve">1. Vessel image </w:t>
      </w:r>
    </w:p>
    <w:p w14:paraId="286229D8"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2. EM equipment configuration </w:t>
      </w:r>
    </w:p>
    <w:p w14:paraId="58EC1DC2"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a. System Operation – General Description </w:t>
      </w:r>
    </w:p>
    <w:tbl>
      <w:tblPr>
        <w:tblpPr w:leftFromText="180" w:rightFromText="180" w:horzAnchor="margin" w:tblpY="-12212"/>
        <w:tblW w:w="9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7"/>
        <w:gridCol w:w="4717"/>
      </w:tblGrid>
      <w:tr w:rsidR="00133CA4" w:rsidRPr="003B56DD" w14:paraId="7996676E" w14:textId="77777777" w:rsidTr="0087291F">
        <w:trPr>
          <w:trHeight w:val="441"/>
        </w:trPr>
        <w:tc>
          <w:tcPr>
            <w:tcW w:w="4717" w:type="dxa"/>
            <w:tcMar>
              <w:top w:w="100" w:type="dxa"/>
              <w:left w:w="100" w:type="dxa"/>
              <w:bottom w:w="100" w:type="dxa"/>
              <w:right w:w="100" w:type="dxa"/>
            </w:tcMar>
          </w:tcPr>
          <w:p w14:paraId="753E709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Sensor recording, where applicable: </w:t>
            </w:r>
          </w:p>
        </w:tc>
        <w:tc>
          <w:tcPr>
            <w:tcW w:w="4717" w:type="dxa"/>
            <w:tcMar>
              <w:top w:w="100" w:type="dxa"/>
              <w:left w:w="100" w:type="dxa"/>
              <w:bottom w:w="100" w:type="dxa"/>
              <w:right w:w="100" w:type="dxa"/>
            </w:tcMar>
          </w:tcPr>
          <w:p w14:paraId="77725E3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Description of the settings:</w:t>
            </w:r>
          </w:p>
        </w:tc>
      </w:tr>
      <w:tr w:rsidR="00133CA4" w:rsidRPr="003B56DD" w14:paraId="34CF2FDA" w14:textId="77777777" w:rsidTr="0087291F">
        <w:trPr>
          <w:trHeight w:val="442"/>
        </w:trPr>
        <w:tc>
          <w:tcPr>
            <w:tcW w:w="4717" w:type="dxa"/>
            <w:tcMar>
              <w:top w:w="100" w:type="dxa"/>
              <w:left w:w="100" w:type="dxa"/>
              <w:bottom w:w="100" w:type="dxa"/>
              <w:right w:w="100" w:type="dxa"/>
            </w:tcMar>
          </w:tcPr>
          <w:p w14:paraId="1A0AF15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30D9F66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0B73188" w14:textId="77777777" w:rsidTr="0087291F">
        <w:trPr>
          <w:trHeight w:val="441"/>
        </w:trPr>
        <w:tc>
          <w:tcPr>
            <w:tcW w:w="4717" w:type="dxa"/>
            <w:tcMar>
              <w:top w:w="100" w:type="dxa"/>
              <w:left w:w="100" w:type="dxa"/>
              <w:bottom w:w="100" w:type="dxa"/>
              <w:right w:w="100" w:type="dxa"/>
            </w:tcMar>
          </w:tcPr>
          <w:p w14:paraId="0B6B94E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393BA86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31F55744" w14:textId="77777777" w:rsidTr="0087291F">
        <w:trPr>
          <w:trHeight w:val="441"/>
        </w:trPr>
        <w:tc>
          <w:tcPr>
            <w:tcW w:w="4717" w:type="dxa"/>
            <w:tcMar>
              <w:top w:w="100" w:type="dxa"/>
              <w:left w:w="100" w:type="dxa"/>
              <w:bottom w:w="100" w:type="dxa"/>
              <w:right w:w="100" w:type="dxa"/>
            </w:tcMar>
          </w:tcPr>
          <w:p w14:paraId="4EF4134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0493B78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57E04693" w14:textId="77777777" w:rsidTr="0087291F">
        <w:trPr>
          <w:trHeight w:val="442"/>
        </w:trPr>
        <w:tc>
          <w:tcPr>
            <w:tcW w:w="4717" w:type="dxa"/>
            <w:tcMar>
              <w:top w:w="100" w:type="dxa"/>
              <w:left w:w="100" w:type="dxa"/>
              <w:bottom w:w="100" w:type="dxa"/>
              <w:right w:w="100" w:type="dxa"/>
            </w:tcMar>
          </w:tcPr>
          <w:p w14:paraId="2C21AAA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Video recording: </w:t>
            </w:r>
          </w:p>
        </w:tc>
        <w:tc>
          <w:tcPr>
            <w:tcW w:w="4717" w:type="dxa"/>
            <w:tcMar>
              <w:top w:w="100" w:type="dxa"/>
              <w:left w:w="100" w:type="dxa"/>
              <w:bottom w:w="100" w:type="dxa"/>
              <w:right w:w="100" w:type="dxa"/>
            </w:tcMar>
          </w:tcPr>
          <w:p w14:paraId="229C0E6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Description of the settings:</w:t>
            </w:r>
          </w:p>
        </w:tc>
      </w:tr>
      <w:tr w:rsidR="00133CA4" w:rsidRPr="003B56DD" w14:paraId="78B81053" w14:textId="77777777" w:rsidTr="0087291F">
        <w:trPr>
          <w:trHeight w:val="441"/>
        </w:trPr>
        <w:tc>
          <w:tcPr>
            <w:tcW w:w="4717" w:type="dxa"/>
            <w:tcMar>
              <w:top w:w="100" w:type="dxa"/>
              <w:left w:w="100" w:type="dxa"/>
              <w:bottom w:w="100" w:type="dxa"/>
              <w:right w:w="100" w:type="dxa"/>
            </w:tcMar>
          </w:tcPr>
          <w:p w14:paraId="52005D1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7300974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A70E6BF" w14:textId="77777777" w:rsidTr="0087291F">
        <w:trPr>
          <w:trHeight w:val="441"/>
        </w:trPr>
        <w:tc>
          <w:tcPr>
            <w:tcW w:w="4717" w:type="dxa"/>
            <w:tcMar>
              <w:top w:w="100" w:type="dxa"/>
              <w:left w:w="100" w:type="dxa"/>
              <w:bottom w:w="100" w:type="dxa"/>
              <w:right w:w="100" w:type="dxa"/>
            </w:tcMar>
          </w:tcPr>
          <w:p w14:paraId="48572D7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5378556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4365833" w14:textId="77777777" w:rsidTr="0087291F">
        <w:trPr>
          <w:trHeight w:val="442"/>
        </w:trPr>
        <w:tc>
          <w:tcPr>
            <w:tcW w:w="4717" w:type="dxa"/>
            <w:tcMar>
              <w:top w:w="100" w:type="dxa"/>
              <w:left w:w="100" w:type="dxa"/>
              <w:bottom w:w="100" w:type="dxa"/>
              <w:right w:w="100" w:type="dxa"/>
            </w:tcMar>
          </w:tcPr>
          <w:p w14:paraId="68510C2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084CC53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3F777D87" w14:textId="77777777" w:rsidTr="0087291F">
        <w:trPr>
          <w:trHeight w:val="441"/>
        </w:trPr>
        <w:tc>
          <w:tcPr>
            <w:tcW w:w="4717" w:type="dxa"/>
            <w:tcMar>
              <w:top w:w="100" w:type="dxa"/>
              <w:left w:w="100" w:type="dxa"/>
              <w:bottom w:w="100" w:type="dxa"/>
              <w:right w:w="100" w:type="dxa"/>
            </w:tcMar>
          </w:tcPr>
          <w:p w14:paraId="33E25D1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4717" w:type="dxa"/>
            <w:tcMar>
              <w:top w:w="100" w:type="dxa"/>
              <w:left w:w="100" w:type="dxa"/>
              <w:bottom w:w="100" w:type="dxa"/>
              <w:right w:w="100" w:type="dxa"/>
            </w:tcMar>
          </w:tcPr>
          <w:p w14:paraId="0E1B116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6617671A"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ADB4017"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38367E8F"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b. System Components Location</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3165"/>
      </w:tblGrid>
      <w:tr w:rsidR="00133CA4" w:rsidRPr="003B56DD" w14:paraId="19BA03AD" w14:textId="77777777" w:rsidTr="0087291F">
        <w:trPr>
          <w:trHeight w:val="471"/>
        </w:trPr>
        <w:tc>
          <w:tcPr>
            <w:tcW w:w="6195" w:type="dxa"/>
            <w:vMerge w:val="restart"/>
            <w:tcMar>
              <w:top w:w="100" w:type="dxa"/>
              <w:left w:w="100" w:type="dxa"/>
              <w:bottom w:w="100" w:type="dxa"/>
              <w:right w:w="100" w:type="dxa"/>
            </w:tcMar>
          </w:tcPr>
          <w:p w14:paraId="1DA2036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Control box: </w:t>
            </w:r>
          </w:p>
        </w:tc>
        <w:tc>
          <w:tcPr>
            <w:tcW w:w="3165" w:type="dxa"/>
            <w:tcMar>
              <w:top w:w="100" w:type="dxa"/>
              <w:left w:w="100" w:type="dxa"/>
              <w:bottom w:w="100" w:type="dxa"/>
              <w:right w:w="100" w:type="dxa"/>
            </w:tcMar>
          </w:tcPr>
          <w:p w14:paraId="6B68420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User Interface:</w:t>
            </w:r>
          </w:p>
        </w:tc>
      </w:tr>
      <w:tr w:rsidR="00133CA4" w:rsidRPr="003B56DD" w14:paraId="04D590CD" w14:textId="77777777" w:rsidTr="0087291F">
        <w:trPr>
          <w:trHeight w:val="460"/>
        </w:trPr>
        <w:tc>
          <w:tcPr>
            <w:tcW w:w="6195" w:type="dxa"/>
            <w:vMerge/>
            <w:tcMar>
              <w:top w:w="100" w:type="dxa"/>
              <w:left w:w="100" w:type="dxa"/>
              <w:bottom w:w="100" w:type="dxa"/>
              <w:right w:w="100" w:type="dxa"/>
            </w:tcMar>
          </w:tcPr>
          <w:p w14:paraId="102BC48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7A1EA60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52740A45" w14:textId="77777777" w:rsidTr="0087291F">
        <w:trPr>
          <w:trHeight w:val="429"/>
        </w:trPr>
        <w:tc>
          <w:tcPr>
            <w:tcW w:w="6195" w:type="dxa"/>
            <w:vMerge/>
            <w:tcMar>
              <w:top w:w="100" w:type="dxa"/>
              <w:left w:w="100" w:type="dxa"/>
              <w:bottom w:w="100" w:type="dxa"/>
              <w:right w:w="100" w:type="dxa"/>
            </w:tcMar>
          </w:tcPr>
          <w:p w14:paraId="1020CBF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553E4F4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D5656F3" w14:textId="77777777" w:rsidTr="0087291F">
        <w:trPr>
          <w:trHeight w:val="520"/>
        </w:trPr>
        <w:tc>
          <w:tcPr>
            <w:tcW w:w="6195" w:type="dxa"/>
            <w:vMerge w:val="restart"/>
            <w:tcMar>
              <w:top w:w="100" w:type="dxa"/>
              <w:left w:w="100" w:type="dxa"/>
              <w:bottom w:w="100" w:type="dxa"/>
              <w:right w:w="100" w:type="dxa"/>
            </w:tcMar>
          </w:tcPr>
          <w:p w14:paraId="48BACAB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lastRenderedPageBreak/>
              <w:t>Image of location of the control box</w:t>
            </w:r>
          </w:p>
        </w:tc>
        <w:tc>
          <w:tcPr>
            <w:tcW w:w="3165" w:type="dxa"/>
            <w:tcMar>
              <w:top w:w="100" w:type="dxa"/>
              <w:left w:w="100" w:type="dxa"/>
              <w:bottom w:w="100" w:type="dxa"/>
              <w:right w:w="100" w:type="dxa"/>
            </w:tcMar>
          </w:tcPr>
          <w:p w14:paraId="41008E0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35918FC" w14:textId="77777777" w:rsidTr="0087291F">
        <w:trPr>
          <w:trHeight w:val="490"/>
        </w:trPr>
        <w:tc>
          <w:tcPr>
            <w:tcW w:w="6195" w:type="dxa"/>
            <w:vMerge/>
            <w:tcMar>
              <w:top w:w="100" w:type="dxa"/>
              <w:left w:w="100" w:type="dxa"/>
              <w:bottom w:w="100" w:type="dxa"/>
              <w:right w:w="100" w:type="dxa"/>
            </w:tcMar>
          </w:tcPr>
          <w:p w14:paraId="0452740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A3A22E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897505E" w14:textId="77777777" w:rsidTr="0087291F">
        <w:trPr>
          <w:trHeight w:val="591"/>
        </w:trPr>
        <w:tc>
          <w:tcPr>
            <w:tcW w:w="6195" w:type="dxa"/>
            <w:vMerge/>
            <w:tcMar>
              <w:top w:w="100" w:type="dxa"/>
              <w:left w:w="100" w:type="dxa"/>
              <w:bottom w:w="100" w:type="dxa"/>
              <w:right w:w="100" w:type="dxa"/>
            </w:tcMar>
          </w:tcPr>
          <w:p w14:paraId="1C20501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1EAC71D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3DED274D" w14:textId="77777777" w:rsidTr="0087291F">
        <w:trPr>
          <w:trHeight w:val="470"/>
        </w:trPr>
        <w:tc>
          <w:tcPr>
            <w:tcW w:w="6195" w:type="dxa"/>
            <w:vMerge w:val="restart"/>
            <w:tcMar>
              <w:top w:w="100" w:type="dxa"/>
              <w:left w:w="100" w:type="dxa"/>
              <w:bottom w:w="100" w:type="dxa"/>
              <w:right w:w="100" w:type="dxa"/>
            </w:tcMar>
          </w:tcPr>
          <w:p w14:paraId="3FF3002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GPS or equivalent: </w:t>
            </w:r>
          </w:p>
        </w:tc>
        <w:tc>
          <w:tcPr>
            <w:tcW w:w="3165" w:type="dxa"/>
            <w:tcMar>
              <w:top w:w="100" w:type="dxa"/>
              <w:left w:w="100" w:type="dxa"/>
              <w:bottom w:w="100" w:type="dxa"/>
              <w:right w:w="100" w:type="dxa"/>
            </w:tcMar>
          </w:tcPr>
          <w:p w14:paraId="68591E5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GPS details:</w:t>
            </w:r>
          </w:p>
        </w:tc>
      </w:tr>
      <w:tr w:rsidR="00133CA4" w:rsidRPr="003B56DD" w14:paraId="5113440A" w14:textId="77777777" w:rsidTr="0087291F">
        <w:trPr>
          <w:trHeight w:val="462"/>
        </w:trPr>
        <w:tc>
          <w:tcPr>
            <w:tcW w:w="6195" w:type="dxa"/>
            <w:vMerge/>
            <w:tcMar>
              <w:top w:w="100" w:type="dxa"/>
              <w:left w:w="100" w:type="dxa"/>
              <w:bottom w:w="100" w:type="dxa"/>
              <w:right w:w="100" w:type="dxa"/>
            </w:tcMar>
          </w:tcPr>
          <w:p w14:paraId="4E0983F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5E17C5F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08A064A" w14:textId="77777777" w:rsidTr="0087291F">
        <w:trPr>
          <w:trHeight w:val="429"/>
        </w:trPr>
        <w:tc>
          <w:tcPr>
            <w:tcW w:w="6195" w:type="dxa"/>
            <w:vMerge/>
            <w:tcMar>
              <w:top w:w="100" w:type="dxa"/>
              <w:left w:w="100" w:type="dxa"/>
              <w:bottom w:w="100" w:type="dxa"/>
              <w:right w:w="100" w:type="dxa"/>
            </w:tcMar>
          </w:tcPr>
          <w:p w14:paraId="6B26184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2F7D9A0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22D7986C" w14:textId="77777777" w:rsidTr="0087291F">
        <w:trPr>
          <w:trHeight w:val="520"/>
        </w:trPr>
        <w:tc>
          <w:tcPr>
            <w:tcW w:w="6195" w:type="dxa"/>
            <w:vMerge w:val="restart"/>
            <w:tcMar>
              <w:top w:w="100" w:type="dxa"/>
              <w:left w:w="100" w:type="dxa"/>
              <w:bottom w:w="100" w:type="dxa"/>
              <w:right w:w="100" w:type="dxa"/>
            </w:tcMar>
          </w:tcPr>
          <w:p w14:paraId="4A1FE3E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the GPS or equivalent</w:t>
            </w:r>
          </w:p>
        </w:tc>
        <w:tc>
          <w:tcPr>
            <w:tcW w:w="3165" w:type="dxa"/>
            <w:tcMar>
              <w:top w:w="100" w:type="dxa"/>
              <w:left w:w="100" w:type="dxa"/>
              <w:bottom w:w="100" w:type="dxa"/>
              <w:right w:w="100" w:type="dxa"/>
            </w:tcMar>
          </w:tcPr>
          <w:p w14:paraId="4476F66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656F07BD" w14:textId="77777777" w:rsidTr="0087291F">
        <w:trPr>
          <w:trHeight w:val="490"/>
        </w:trPr>
        <w:tc>
          <w:tcPr>
            <w:tcW w:w="6195" w:type="dxa"/>
            <w:vMerge/>
            <w:tcMar>
              <w:top w:w="100" w:type="dxa"/>
              <w:left w:w="100" w:type="dxa"/>
              <w:bottom w:w="100" w:type="dxa"/>
              <w:right w:w="100" w:type="dxa"/>
            </w:tcMar>
          </w:tcPr>
          <w:p w14:paraId="43FF3A4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316AB35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16055F1C" w14:textId="77777777" w:rsidTr="0087291F">
        <w:trPr>
          <w:trHeight w:val="783"/>
        </w:trPr>
        <w:tc>
          <w:tcPr>
            <w:tcW w:w="6195" w:type="dxa"/>
            <w:vMerge/>
            <w:tcMar>
              <w:top w:w="100" w:type="dxa"/>
              <w:left w:w="100" w:type="dxa"/>
              <w:bottom w:w="100" w:type="dxa"/>
              <w:right w:w="100" w:type="dxa"/>
            </w:tcMar>
          </w:tcPr>
          <w:p w14:paraId="6F88D68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F9A85A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bl>
    <w:p w14:paraId="671E851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18E5C8D6"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3165"/>
      </w:tblGrid>
      <w:tr w:rsidR="00133CA4" w:rsidRPr="003B56DD" w14:paraId="5AC23870" w14:textId="77777777" w:rsidTr="0087291F">
        <w:trPr>
          <w:trHeight w:val="471"/>
        </w:trPr>
        <w:tc>
          <w:tcPr>
            <w:tcW w:w="6195" w:type="dxa"/>
            <w:vMerge w:val="restart"/>
            <w:tcMar>
              <w:top w:w="100" w:type="dxa"/>
              <w:left w:w="100" w:type="dxa"/>
              <w:bottom w:w="100" w:type="dxa"/>
              <w:right w:w="100" w:type="dxa"/>
            </w:tcMar>
          </w:tcPr>
          <w:p w14:paraId="425673A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Drum Rotation Sensor: </w:t>
            </w:r>
          </w:p>
        </w:tc>
        <w:tc>
          <w:tcPr>
            <w:tcW w:w="3165" w:type="dxa"/>
            <w:tcMar>
              <w:top w:w="100" w:type="dxa"/>
              <w:left w:w="100" w:type="dxa"/>
              <w:bottom w:w="100" w:type="dxa"/>
              <w:right w:w="100" w:type="dxa"/>
            </w:tcMar>
          </w:tcPr>
          <w:p w14:paraId="09A003E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Drum Rotation Sensor details:</w:t>
            </w:r>
          </w:p>
        </w:tc>
      </w:tr>
      <w:tr w:rsidR="00133CA4" w:rsidRPr="003B56DD" w14:paraId="05FEABCE" w14:textId="77777777" w:rsidTr="0087291F">
        <w:trPr>
          <w:trHeight w:val="460"/>
        </w:trPr>
        <w:tc>
          <w:tcPr>
            <w:tcW w:w="6195" w:type="dxa"/>
            <w:vMerge/>
            <w:tcMar>
              <w:top w:w="100" w:type="dxa"/>
              <w:left w:w="100" w:type="dxa"/>
              <w:bottom w:w="100" w:type="dxa"/>
              <w:right w:w="100" w:type="dxa"/>
            </w:tcMar>
          </w:tcPr>
          <w:p w14:paraId="67FC0F2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4BDD5B2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239E743" w14:textId="77777777" w:rsidTr="0087291F">
        <w:trPr>
          <w:trHeight w:val="429"/>
        </w:trPr>
        <w:tc>
          <w:tcPr>
            <w:tcW w:w="6195" w:type="dxa"/>
            <w:vMerge/>
            <w:tcMar>
              <w:top w:w="100" w:type="dxa"/>
              <w:left w:w="100" w:type="dxa"/>
              <w:bottom w:w="100" w:type="dxa"/>
              <w:right w:w="100" w:type="dxa"/>
            </w:tcMar>
          </w:tcPr>
          <w:p w14:paraId="1611C00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41FF826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C9F2CBB" w14:textId="77777777" w:rsidTr="0087291F">
        <w:trPr>
          <w:trHeight w:val="520"/>
        </w:trPr>
        <w:tc>
          <w:tcPr>
            <w:tcW w:w="6195" w:type="dxa"/>
            <w:vMerge w:val="restart"/>
            <w:tcMar>
              <w:top w:w="100" w:type="dxa"/>
              <w:left w:w="100" w:type="dxa"/>
              <w:bottom w:w="100" w:type="dxa"/>
              <w:right w:w="100" w:type="dxa"/>
            </w:tcMar>
          </w:tcPr>
          <w:p w14:paraId="026999E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drum sensor</w:t>
            </w:r>
          </w:p>
        </w:tc>
        <w:tc>
          <w:tcPr>
            <w:tcW w:w="3165" w:type="dxa"/>
            <w:tcMar>
              <w:top w:w="100" w:type="dxa"/>
              <w:left w:w="100" w:type="dxa"/>
              <w:bottom w:w="100" w:type="dxa"/>
              <w:right w:w="100" w:type="dxa"/>
            </w:tcMar>
          </w:tcPr>
          <w:p w14:paraId="2842255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3058ED7F" w14:textId="77777777" w:rsidTr="0087291F">
        <w:trPr>
          <w:trHeight w:val="490"/>
        </w:trPr>
        <w:tc>
          <w:tcPr>
            <w:tcW w:w="6195" w:type="dxa"/>
            <w:vMerge/>
            <w:tcMar>
              <w:top w:w="100" w:type="dxa"/>
              <w:left w:w="100" w:type="dxa"/>
              <w:bottom w:w="100" w:type="dxa"/>
              <w:right w:w="100" w:type="dxa"/>
            </w:tcMar>
          </w:tcPr>
          <w:p w14:paraId="5183C19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46A7D9B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1CFE9CF7" w14:textId="77777777" w:rsidTr="0087291F">
        <w:trPr>
          <w:trHeight w:val="591"/>
        </w:trPr>
        <w:tc>
          <w:tcPr>
            <w:tcW w:w="6195" w:type="dxa"/>
            <w:vMerge/>
            <w:tcMar>
              <w:top w:w="100" w:type="dxa"/>
              <w:left w:w="100" w:type="dxa"/>
              <w:bottom w:w="100" w:type="dxa"/>
              <w:right w:w="100" w:type="dxa"/>
            </w:tcMar>
          </w:tcPr>
          <w:p w14:paraId="5E9BDFB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1CE1C99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1E97C495" w14:textId="77777777" w:rsidTr="0087291F">
        <w:trPr>
          <w:trHeight w:val="504"/>
        </w:trPr>
        <w:tc>
          <w:tcPr>
            <w:tcW w:w="6195" w:type="dxa"/>
            <w:vMerge w:val="restart"/>
            <w:tcMar>
              <w:top w:w="100" w:type="dxa"/>
              <w:left w:w="100" w:type="dxa"/>
              <w:bottom w:w="100" w:type="dxa"/>
              <w:right w:w="100" w:type="dxa"/>
            </w:tcMar>
          </w:tcPr>
          <w:p w14:paraId="6ED868A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Hydraulic Pressure Sensor (HPS): </w:t>
            </w:r>
          </w:p>
        </w:tc>
        <w:tc>
          <w:tcPr>
            <w:tcW w:w="3165" w:type="dxa"/>
            <w:tcMar>
              <w:top w:w="100" w:type="dxa"/>
              <w:left w:w="100" w:type="dxa"/>
              <w:bottom w:w="100" w:type="dxa"/>
              <w:right w:w="100" w:type="dxa"/>
            </w:tcMar>
          </w:tcPr>
          <w:p w14:paraId="7F34907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HPS details:</w:t>
            </w:r>
          </w:p>
        </w:tc>
      </w:tr>
      <w:tr w:rsidR="00133CA4" w:rsidRPr="003B56DD" w14:paraId="5E4C8755" w14:textId="77777777" w:rsidTr="0087291F">
        <w:trPr>
          <w:trHeight w:val="540"/>
        </w:trPr>
        <w:tc>
          <w:tcPr>
            <w:tcW w:w="6195" w:type="dxa"/>
            <w:vMerge/>
            <w:tcMar>
              <w:top w:w="100" w:type="dxa"/>
              <w:left w:w="100" w:type="dxa"/>
              <w:bottom w:w="100" w:type="dxa"/>
              <w:right w:w="100" w:type="dxa"/>
            </w:tcMar>
          </w:tcPr>
          <w:p w14:paraId="3F5D526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7A2E53A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481D4F3" w14:textId="77777777" w:rsidTr="0087291F">
        <w:trPr>
          <w:trHeight w:val="540"/>
        </w:trPr>
        <w:tc>
          <w:tcPr>
            <w:tcW w:w="6195" w:type="dxa"/>
            <w:vMerge/>
            <w:tcMar>
              <w:top w:w="100" w:type="dxa"/>
              <w:left w:w="100" w:type="dxa"/>
              <w:bottom w:w="100" w:type="dxa"/>
              <w:right w:w="100" w:type="dxa"/>
            </w:tcMar>
          </w:tcPr>
          <w:p w14:paraId="38F0BB5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064FF54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26922E5A" w14:textId="77777777" w:rsidTr="0087291F">
        <w:trPr>
          <w:trHeight w:val="520"/>
        </w:trPr>
        <w:tc>
          <w:tcPr>
            <w:tcW w:w="6195" w:type="dxa"/>
            <w:vMerge w:val="restart"/>
            <w:tcMar>
              <w:top w:w="100" w:type="dxa"/>
              <w:left w:w="100" w:type="dxa"/>
              <w:bottom w:w="100" w:type="dxa"/>
              <w:right w:w="100" w:type="dxa"/>
            </w:tcMar>
          </w:tcPr>
          <w:p w14:paraId="43D3498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lastRenderedPageBreak/>
              <w:t>Image of location of the HPS</w:t>
            </w:r>
          </w:p>
        </w:tc>
        <w:tc>
          <w:tcPr>
            <w:tcW w:w="3165" w:type="dxa"/>
            <w:tcMar>
              <w:top w:w="100" w:type="dxa"/>
              <w:left w:w="100" w:type="dxa"/>
              <w:bottom w:w="100" w:type="dxa"/>
              <w:right w:w="100" w:type="dxa"/>
            </w:tcMar>
          </w:tcPr>
          <w:p w14:paraId="1BB9161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2E6B800" w14:textId="77777777" w:rsidTr="0087291F">
        <w:trPr>
          <w:trHeight w:val="490"/>
        </w:trPr>
        <w:tc>
          <w:tcPr>
            <w:tcW w:w="6195" w:type="dxa"/>
            <w:vMerge/>
            <w:tcMar>
              <w:top w:w="100" w:type="dxa"/>
              <w:left w:w="100" w:type="dxa"/>
              <w:bottom w:w="100" w:type="dxa"/>
              <w:right w:w="100" w:type="dxa"/>
            </w:tcMar>
          </w:tcPr>
          <w:p w14:paraId="5109080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2863D3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E177D86" w14:textId="77777777" w:rsidTr="0087291F">
        <w:trPr>
          <w:trHeight w:val="591"/>
        </w:trPr>
        <w:tc>
          <w:tcPr>
            <w:tcW w:w="6195" w:type="dxa"/>
            <w:vMerge/>
            <w:tcMar>
              <w:top w:w="100" w:type="dxa"/>
              <w:left w:w="100" w:type="dxa"/>
              <w:bottom w:w="100" w:type="dxa"/>
              <w:right w:w="100" w:type="dxa"/>
            </w:tcMar>
          </w:tcPr>
          <w:p w14:paraId="782DB61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0CB02F6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4776B2EB" w14:textId="77777777" w:rsidTr="0087291F">
        <w:trPr>
          <w:trHeight w:val="503"/>
        </w:trPr>
        <w:tc>
          <w:tcPr>
            <w:tcW w:w="6195" w:type="dxa"/>
            <w:vMerge w:val="restart"/>
            <w:tcMar>
              <w:top w:w="100" w:type="dxa"/>
              <w:left w:w="100" w:type="dxa"/>
              <w:bottom w:w="100" w:type="dxa"/>
              <w:right w:w="100" w:type="dxa"/>
            </w:tcMar>
          </w:tcPr>
          <w:p w14:paraId="4637683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Sensor XX: </w:t>
            </w:r>
          </w:p>
        </w:tc>
        <w:tc>
          <w:tcPr>
            <w:tcW w:w="3165" w:type="dxa"/>
            <w:tcMar>
              <w:top w:w="100" w:type="dxa"/>
              <w:left w:w="100" w:type="dxa"/>
              <w:bottom w:w="100" w:type="dxa"/>
              <w:right w:w="100" w:type="dxa"/>
            </w:tcMar>
          </w:tcPr>
          <w:p w14:paraId="56A65E2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XX Sensor details:</w:t>
            </w:r>
          </w:p>
        </w:tc>
      </w:tr>
      <w:tr w:rsidR="00133CA4" w:rsidRPr="003B56DD" w14:paraId="5557EF45" w14:textId="77777777" w:rsidTr="0087291F">
        <w:trPr>
          <w:trHeight w:val="540"/>
        </w:trPr>
        <w:tc>
          <w:tcPr>
            <w:tcW w:w="6195" w:type="dxa"/>
            <w:vMerge/>
            <w:tcMar>
              <w:top w:w="100" w:type="dxa"/>
              <w:left w:w="100" w:type="dxa"/>
              <w:bottom w:w="100" w:type="dxa"/>
              <w:right w:w="100" w:type="dxa"/>
            </w:tcMar>
          </w:tcPr>
          <w:p w14:paraId="2FBAB66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28F4E09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9DA33FD" w14:textId="77777777" w:rsidTr="0087291F">
        <w:trPr>
          <w:trHeight w:val="540"/>
        </w:trPr>
        <w:tc>
          <w:tcPr>
            <w:tcW w:w="6195" w:type="dxa"/>
            <w:vMerge/>
            <w:tcMar>
              <w:top w:w="100" w:type="dxa"/>
              <w:left w:w="100" w:type="dxa"/>
              <w:bottom w:w="100" w:type="dxa"/>
              <w:right w:w="100" w:type="dxa"/>
            </w:tcMar>
          </w:tcPr>
          <w:p w14:paraId="298306A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22A4082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8FC9E54" w14:textId="77777777" w:rsidTr="0087291F">
        <w:trPr>
          <w:trHeight w:val="520"/>
        </w:trPr>
        <w:tc>
          <w:tcPr>
            <w:tcW w:w="6195" w:type="dxa"/>
            <w:vMerge w:val="restart"/>
            <w:tcMar>
              <w:top w:w="100" w:type="dxa"/>
              <w:left w:w="100" w:type="dxa"/>
              <w:bottom w:w="100" w:type="dxa"/>
              <w:right w:w="100" w:type="dxa"/>
            </w:tcMar>
          </w:tcPr>
          <w:p w14:paraId="130926A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the XX Sensor</w:t>
            </w:r>
          </w:p>
        </w:tc>
        <w:tc>
          <w:tcPr>
            <w:tcW w:w="3165" w:type="dxa"/>
            <w:tcMar>
              <w:top w:w="100" w:type="dxa"/>
              <w:left w:w="100" w:type="dxa"/>
              <w:bottom w:w="100" w:type="dxa"/>
              <w:right w:w="100" w:type="dxa"/>
            </w:tcMar>
          </w:tcPr>
          <w:p w14:paraId="611BF7C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0DD12FDB" w14:textId="77777777" w:rsidTr="0087291F">
        <w:trPr>
          <w:trHeight w:val="490"/>
        </w:trPr>
        <w:tc>
          <w:tcPr>
            <w:tcW w:w="6195" w:type="dxa"/>
            <w:vMerge/>
            <w:tcMar>
              <w:top w:w="100" w:type="dxa"/>
              <w:left w:w="100" w:type="dxa"/>
              <w:bottom w:w="100" w:type="dxa"/>
              <w:right w:w="100" w:type="dxa"/>
            </w:tcMar>
          </w:tcPr>
          <w:p w14:paraId="5E52AF9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2528159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1BCC1CA0" w14:textId="77777777" w:rsidTr="0087291F">
        <w:trPr>
          <w:trHeight w:val="591"/>
        </w:trPr>
        <w:tc>
          <w:tcPr>
            <w:tcW w:w="6195" w:type="dxa"/>
            <w:vMerge/>
            <w:tcMar>
              <w:top w:w="100" w:type="dxa"/>
              <w:left w:w="100" w:type="dxa"/>
              <w:bottom w:w="100" w:type="dxa"/>
              <w:right w:w="100" w:type="dxa"/>
            </w:tcMar>
          </w:tcPr>
          <w:p w14:paraId="2D258A8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1440FA3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7C07462D" w14:textId="77777777" w:rsidTr="0087291F">
        <w:trPr>
          <w:trHeight w:val="503"/>
        </w:trPr>
        <w:tc>
          <w:tcPr>
            <w:tcW w:w="6195" w:type="dxa"/>
            <w:vMerge w:val="restart"/>
            <w:tcMar>
              <w:top w:w="100" w:type="dxa"/>
              <w:left w:w="100" w:type="dxa"/>
              <w:bottom w:w="100" w:type="dxa"/>
              <w:right w:w="100" w:type="dxa"/>
            </w:tcMar>
          </w:tcPr>
          <w:p w14:paraId="0072D74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Sensor XX: </w:t>
            </w:r>
          </w:p>
        </w:tc>
        <w:tc>
          <w:tcPr>
            <w:tcW w:w="3165" w:type="dxa"/>
            <w:tcMar>
              <w:top w:w="100" w:type="dxa"/>
              <w:left w:w="100" w:type="dxa"/>
              <w:bottom w:w="100" w:type="dxa"/>
              <w:right w:w="100" w:type="dxa"/>
            </w:tcMar>
          </w:tcPr>
          <w:p w14:paraId="50B99EA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XX Sensor details:</w:t>
            </w:r>
          </w:p>
        </w:tc>
      </w:tr>
      <w:tr w:rsidR="00133CA4" w:rsidRPr="003B56DD" w14:paraId="43E16F7D" w14:textId="77777777" w:rsidTr="0087291F">
        <w:trPr>
          <w:trHeight w:val="540"/>
        </w:trPr>
        <w:tc>
          <w:tcPr>
            <w:tcW w:w="6195" w:type="dxa"/>
            <w:vMerge/>
            <w:tcMar>
              <w:top w:w="100" w:type="dxa"/>
              <w:left w:w="100" w:type="dxa"/>
              <w:bottom w:w="100" w:type="dxa"/>
              <w:right w:w="100" w:type="dxa"/>
            </w:tcMar>
          </w:tcPr>
          <w:p w14:paraId="3E1C20C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5822A35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98965F7" w14:textId="77777777" w:rsidTr="0087291F">
        <w:trPr>
          <w:trHeight w:val="540"/>
        </w:trPr>
        <w:tc>
          <w:tcPr>
            <w:tcW w:w="6195" w:type="dxa"/>
            <w:vMerge/>
            <w:tcMar>
              <w:top w:w="100" w:type="dxa"/>
              <w:left w:w="100" w:type="dxa"/>
              <w:bottom w:w="100" w:type="dxa"/>
              <w:right w:w="100" w:type="dxa"/>
            </w:tcMar>
          </w:tcPr>
          <w:p w14:paraId="3A7EE64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3155F44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78852CAF" w14:textId="77777777" w:rsidTr="0087291F">
        <w:trPr>
          <w:trHeight w:val="520"/>
        </w:trPr>
        <w:tc>
          <w:tcPr>
            <w:tcW w:w="6195" w:type="dxa"/>
            <w:vMerge w:val="restart"/>
            <w:tcMar>
              <w:top w:w="100" w:type="dxa"/>
              <w:left w:w="100" w:type="dxa"/>
              <w:bottom w:w="100" w:type="dxa"/>
              <w:right w:w="100" w:type="dxa"/>
            </w:tcMar>
          </w:tcPr>
          <w:p w14:paraId="37199F9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the XX Sensor</w:t>
            </w:r>
          </w:p>
        </w:tc>
        <w:tc>
          <w:tcPr>
            <w:tcW w:w="3165" w:type="dxa"/>
            <w:tcMar>
              <w:top w:w="100" w:type="dxa"/>
              <w:left w:w="100" w:type="dxa"/>
              <w:bottom w:w="100" w:type="dxa"/>
              <w:right w:w="100" w:type="dxa"/>
            </w:tcMar>
          </w:tcPr>
          <w:p w14:paraId="6D0BCB5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0A45DCD" w14:textId="77777777" w:rsidTr="0087291F">
        <w:trPr>
          <w:trHeight w:val="490"/>
        </w:trPr>
        <w:tc>
          <w:tcPr>
            <w:tcW w:w="6195" w:type="dxa"/>
            <w:vMerge/>
            <w:tcMar>
              <w:top w:w="100" w:type="dxa"/>
              <w:left w:w="100" w:type="dxa"/>
              <w:bottom w:w="100" w:type="dxa"/>
              <w:right w:w="100" w:type="dxa"/>
            </w:tcMar>
          </w:tcPr>
          <w:p w14:paraId="2810327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106D6AB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052B39BA" w14:textId="77777777" w:rsidTr="0087291F">
        <w:trPr>
          <w:trHeight w:val="747"/>
        </w:trPr>
        <w:tc>
          <w:tcPr>
            <w:tcW w:w="6195" w:type="dxa"/>
            <w:vMerge/>
            <w:tcMar>
              <w:top w:w="100" w:type="dxa"/>
              <w:left w:w="100" w:type="dxa"/>
              <w:bottom w:w="100" w:type="dxa"/>
              <w:right w:w="100" w:type="dxa"/>
            </w:tcMar>
          </w:tcPr>
          <w:p w14:paraId="4CAF617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7F3A932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bl>
    <w:p w14:paraId="665234D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7AC2E723"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3165"/>
      </w:tblGrid>
      <w:tr w:rsidR="00133CA4" w:rsidRPr="003B56DD" w14:paraId="4B2975E7" w14:textId="77777777" w:rsidTr="0087291F">
        <w:trPr>
          <w:trHeight w:val="504"/>
        </w:trPr>
        <w:tc>
          <w:tcPr>
            <w:tcW w:w="6195" w:type="dxa"/>
            <w:vMerge w:val="restart"/>
            <w:tcMar>
              <w:top w:w="100" w:type="dxa"/>
              <w:left w:w="100" w:type="dxa"/>
              <w:bottom w:w="100" w:type="dxa"/>
              <w:right w:w="100" w:type="dxa"/>
            </w:tcMar>
          </w:tcPr>
          <w:p w14:paraId="222A164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Sensor XX: </w:t>
            </w:r>
          </w:p>
        </w:tc>
        <w:tc>
          <w:tcPr>
            <w:tcW w:w="3165" w:type="dxa"/>
            <w:tcMar>
              <w:top w:w="100" w:type="dxa"/>
              <w:left w:w="100" w:type="dxa"/>
              <w:bottom w:w="100" w:type="dxa"/>
              <w:right w:w="100" w:type="dxa"/>
            </w:tcMar>
          </w:tcPr>
          <w:p w14:paraId="43A5D00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XX Sensor details:</w:t>
            </w:r>
          </w:p>
        </w:tc>
      </w:tr>
      <w:tr w:rsidR="00133CA4" w:rsidRPr="003B56DD" w14:paraId="0BDFB573" w14:textId="77777777" w:rsidTr="0087291F">
        <w:trPr>
          <w:trHeight w:val="540"/>
        </w:trPr>
        <w:tc>
          <w:tcPr>
            <w:tcW w:w="6195" w:type="dxa"/>
            <w:vMerge/>
            <w:tcMar>
              <w:top w:w="100" w:type="dxa"/>
              <w:left w:w="100" w:type="dxa"/>
              <w:bottom w:w="100" w:type="dxa"/>
              <w:right w:w="100" w:type="dxa"/>
            </w:tcMar>
          </w:tcPr>
          <w:p w14:paraId="109CF9F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712DFA1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4FE35100" w14:textId="77777777" w:rsidTr="0087291F">
        <w:trPr>
          <w:trHeight w:val="540"/>
        </w:trPr>
        <w:tc>
          <w:tcPr>
            <w:tcW w:w="6195" w:type="dxa"/>
            <w:vMerge/>
            <w:tcMar>
              <w:top w:w="100" w:type="dxa"/>
              <w:left w:w="100" w:type="dxa"/>
              <w:bottom w:w="100" w:type="dxa"/>
              <w:right w:w="100" w:type="dxa"/>
            </w:tcMar>
          </w:tcPr>
          <w:p w14:paraId="2040AAB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6BE1C8D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0893F000" w14:textId="77777777" w:rsidTr="0087291F">
        <w:trPr>
          <w:trHeight w:val="520"/>
        </w:trPr>
        <w:tc>
          <w:tcPr>
            <w:tcW w:w="6195" w:type="dxa"/>
            <w:vMerge w:val="restart"/>
            <w:tcMar>
              <w:top w:w="100" w:type="dxa"/>
              <w:left w:w="100" w:type="dxa"/>
              <w:bottom w:w="100" w:type="dxa"/>
              <w:right w:w="100" w:type="dxa"/>
            </w:tcMar>
          </w:tcPr>
          <w:p w14:paraId="5EA745F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the XX Sensor</w:t>
            </w:r>
          </w:p>
        </w:tc>
        <w:tc>
          <w:tcPr>
            <w:tcW w:w="3165" w:type="dxa"/>
            <w:tcMar>
              <w:top w:w="100" w:type="dxa"/>
              <w:left w:w="100" w:type="dxa"/>
              <w:bottom w:w="100" w:type="dxa"/>
              <w:right w:w="100" w:type="dxa"/>
            </w:tcMar>
          </w:tcPr>
          <w:p w14:paraId="5232F95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2E954B2C" w14:textId="77777777" w:rsidTr="0087291F">
        <w:trPr>
          <w:trHeight w:val="490"/>
        </w:trPr>
        <w:tc>
          <w:tcPr>
            <w:tcW w:w="6195" w:type="dxa"/>
            <w:vMerge/>
            <w:tcMar>
              <w:top w:w="100" w:type="dxa"/>
              <w:left w:w="100" w:type="dxa"/>
              <w:bottom w:w="100" w:type="dxa"/>
              <w:right w:w="100" w:type="dxa"/>
            </w:tcMar>
          </w:tcPr>
          <w:p w14:paraId="2E6AD35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533B8CC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1E67F411" w14:textId="77777777" w:rsidTr="0087291F">
        <w:trPr>
          <w:trHeight w:val="591"/>
        </w:trPr>
        <w:tc>
          <w:tcPr>
            <w:tcW w:w="6195" w:type="dxa"/>
            <w:vMerge/>
            <w:tcMar>
              <w:top w:w="100" w:type="dxa"/>
              <w:left w:w="100" w:type="dxa"/>
              <w:bottom w:w="100" w:type="dxa"/>
              <w:right w:w="100" w:type="dxa"/>
            </w:tcMar>
          </w:tcPr>
          <w:p w14:paraId="3071A16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12493AF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3497C59E" w14:textId="77777777" w:rsidTr="0087291F">
        <w:trPr>
          <w:trHeight w:val="503"/>
        </w:trPr>
        <w:tc>
          <w:tcPr>
            <w:tcW w:w="6195" w:type="dxa"/>
            <w:vMerge w:val="restart"/>
            <w:tcMar>
              <w:top w:w="100" w:type="dxa"/>
              <w:left w:w="100" w:type="dxa"/>
              <w:bottom w:w="100" w:type="dxa"/>
              <w:right w:w="100" w:type="dxa"/>
            </w:tcMar>
          </w:tcPr>
          <w:p w14:paraId="150AFDF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Sensor XX: </w:t>
            </w:r>
          </w:p>
        </w:tc>
        <w:tc>
          <w:tcPr>
            <w:tcW w:w="3165" w:type="dxa"/>
            <w:tcMar>
              <w:top w:w="100" w:type="dxa"/>
              <w:left w:w="100" w:type="dxa"/>
              <w:bottom w:w="100" w:type="dxa"/>
              <w:right w:w="100" w:type="dxa"/>
            </w:tcMar>
          </w:tcPr>
          <w:p w14:paraId="61BD41F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XX Sensor details:</w:t>
            </w:r>
          </w:p>
        </w:tc>
      </w:tr>
      <w:tr w:rsidR="00133CA4" w:rsidRPr="003B56DD" w14:paraId="3E5716C5" w14:textId="77777777" w:rsidTr="0087291F">
        <w:trPr>
          <w:trHeight w:val="540"/>
        </w:trPr>
        <w:tc>
          <w:tcPr>
            <w:tcW w:w="6195" w:type="dxa"/>
            <w:vMerge/>
            <w:tcMar>
              <w:top w:w="100" w:type="dxa"/>
              <w:left w:w="100" w:type="dxa"/>
              <w:bottom w:w="100" w:type="dxa"/>
              <w:right w:w="100" w:type="dxa"/>
            </w:tcMar>
          </w:tcPr>
          <w:p w14:paraId="3D851D0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36B7A58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1F66EB7E" w14:textId="77777777" w:rsidTr="0087291F">
        <w:trPr>
          <w:trHeight w:val="540"/>
        </w:trPr>
        <w:tc>
          <w:tcPr>
            <w:tcW w:w="6195" w:type="dxa"/>
            <w:vMerge/>
            <w:tcMar>
              <w:top w:w="100" w:type="dxa"/>
              <w:left w:w="100" w:type="dxa"/>
              <w:bottom w:w="100" w:type="dxa"/>
              <w:right w:w="100" w:type="dxa"/>
            </w:tcMar>
          </w:tcPr>
          <w:p w14:paraId="2E1169C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3165" w:type="dxa"/>
            <w:tcMar>
              <w:top w:w="100" w:type="dxa"/>
              <w:left w:w="100" w:type="dxa"/>
              <w:bottom w:w="100" w:type="dxa"/>
              <w:right w:w="100" w:type="dxa"/>
            </w:tcMar>
          </w:tcPr>
          <w:p w14:paraId="6D137B1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2F2DC1A2" w14:textId="77777777" w:rsidTr="0087291F">
        <w:trPr>
          <w:trHeight w:val="520"/>
        </w:trPr>
        <w:tc>
          <w:tcPr>
            <w:tcW w:w="6195" w:type="dxa"/>
            <w:vMerge w:val="restart"/>
            <w:tcMar>
              <w:top w:w="100" w:type="dxa"/>
              <w:left w:w="100" w:type="dxa"/>
              <w:bottom w:w="100" w:type="dxa"/>
              <w:right w:w="100" w:type="dxa"/>
            </w:tcMar>
          </w:tcPr>
          <w:p w14:paraId="4A65003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Image of location of the XX Sensor</w:t>
            </w:r>
          </w:p>
        </w:tc>
        <w:tc>
          <w:tcPr>
            <w:tcW w:w="3165" w:type="dxa"/>
            <w:tcMar>
              <w:top w:w="100" w:type="dxa"/>
              <w:left w:w="100" w:type="dxa"/>
              <w:bottom w:w="100" w:type="dxa"/>
              <w:right w:w="100" w:type="dxa"/>
            </w:tcMar>
          </w:tcPr>
          <w:p w14:paraId="1FC6F83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639AE549" w14:textId="77777777" w:rsidTr="0087291F">
        <w:trPr>
          <w:trHeight w:val="490"/>
        </w:trPr>
        <w:tc>
          <w:tcPr>
            <w:tcW w:w="6195" w:type="dxa"/>
            <w:vMerge/>
            <w:tcMar>
              <w:top w:w="100" w:type="dxa"/>
              <w:left w:w="100" w:type="dxa"/>
              <w:bottom w:w="100" w:type="dxa"/>
              <w:right w:w="100" w:type="dxa"/>
            </w:tcMar>
          </w:tcPr>
          <w:p w14:paraId="096A214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478C11F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49EE0054" w14:textId="77777777" w:rsidTr="0087291F">
        <w:trPr>
          <w:trHeight w:val="591"/>
        </w:trPr>
        <w:tc>
          <w:tcPr>
            <w:tcW w:w="6195" w:type="dxa"/>
            <w:vMerge/>
            <w:tcMar>
              <w:top w:w="100" w:type="dxa"/>
              <w:left w:w="100" w:type="dxa"/>
              <w:bottom w:w="100" w:type="dxa"/>
              <w:right w:w="100" w:type="dxa"/>
            </w:tcMar>
          </w:tcPr>
          <w:p w14:paraId="485AFB3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5640A5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bl>
    <w:p w14:paraId="4A8F63F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79FBDA11"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5"/>
        <w:gridCol w:w="3235"/>
      </w:tblGrid>
      <w:tr w:rsidR="00133CA4" w:rsidRPr="003B56DD" w14:paraId="1992D3EC" w14:textId="77777777" w:rsidTr="0087291F">
        <w:trPr>
          <w:trHeight w:val="441"/>
        </w:trPr>
        <w:tc>
          <w:tcPr>
            <w:tcW w:w="9360" w:type="dxa"/>
            <w:gridSpan w:val="2"/>
            <w:tcMar>
              <w:top w:w="100" w:type="dxa"/>
              <w:left w:w="100" w:type="dxa"/>
              <w:bottom w:w="100" w:type="dxa"/>
              <w:right w:w="100" w:type="dxa"/>
            </w:tcMar>
          </w:tcPr>
          <w:p w14:paraId="4DE9B35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1 - Deck Camera</w:t>
            </w:r>
          </w:p>
        </w:tc>
      </w:tr>
      <w:tr w:rsidR="00133CA4" w:rsidRPr="003B56DD" w14:paraId="0E0617A6" w14:textId="77777777" w:rsidTr="0087291F">
        <w:trPr>
          <w:trHeight w:val="586"/>
        </w:trPr>
        <w:tc>
          <w:tcPr>
            <w:tcW w:w="6125" w:type="dxa"/>
            <w:tcMar>
              <w:top w:w="100" w:type="dxa"/>
              <w:left w:w="100" w:type="dxa"/>
              <w:bottom w:w="100" w:type="dxa"/>
              <w:right w:w="100" w:type="dxa"/>
            </w:tcMar>
          </w:tcPr>
          <w:p w14:paraId="30D8D61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1 </w:t>
            </w:r>
          </w:p>
        </w:tc>
        <w:tc>
          <w:tcPr>
            <w:tcW w:w="3235" w:type="dxa"/>
            <w:tcMar>
              <w:top w:w="100" w:type="dxa"/>
              <w:left w:w="100" w:type="dxa"/>
              <w:bottom w:w="100" w:type="dxa"/>
              <w:right w:w="100" w:type="dxa"/>
            </w:tcMar>
          </w:tcPr>
          <w:p w14:paraId="099AADB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7F5C6EAA" w14:textId="77777777" w:rsidTr="0087291F">
        <w:trPr>
          <w:trHeight w:val="585"/>
        </w:trPr>
        <w:tc>
          <w:tcPr>
            <w:tcW w:w="6125" w:type="dxa"/>
            <w:tcMar>
              <w:top w:w="100" w:type="dxa"/>
              <w:left w:w="100" w:type="dxa"/>
              <w:bottom w:w="100" w:type="dxa"/>
              <w:right w:w="100" w:type="dxa"/>
            </w:tcMar>
          </w:tcPr>
          <w:p w14:paraId="1AC6059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mage of Location of deck camera </w:t>
            </w:r>
          </w:p>
        </w:tc>
        <w:tc>
          <w:tcPr>
            <w:tcW w:w="3235" w:type="dxa"/>
            <w:tcMar>
              <w:top w:w="100" w:type="dxa"/>
              <w:left w:w="100" w:type="dxa"/>
              <w:bottom w:w="100" w:type="dxa"/>
              <w:right w:w="100" w:type="dxa"/>
            </w:tcMar>
          </w:tcPr>
          <w:p w14:paraId="39D0190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r w:rsidR="00133CA4" w:rsidRPr="003B56DD" w14:paraId="7AFE7827" w14:textId="77777777" w:rsidTr="0087291F">
        <w:trPr>
          <w:trHeight w:val="585"/>
        </w:trPr>
        <w:tc>
          <w:tcPr>
            <w:tcW w:w="9360" w:type="dxa"/>
            <w:gridSpan w:val="2"/>
            <w:tcMar>
              <w:top w:w="100" w:type="dxa"/>
              <w:left w:w="100" w:type="dxa"/>
              <w:bottom w:w="100" w:type="dxa"/>
              <w:right w:w="100" w:type="dxa"/>
            </w:tcMar>
          </w:tcPr>
          <w:p w14:paraId="180E632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2 - Retain/General View Camera</w:t>
            </w:r>
          </w:p>
        </w:tc>
      </w:tr>
      <w:tr w:rsidR="00133CA4" w:rsidRPr="003B56DD" w14:paraId="2F7F942E" w14:textId="77777777" w:rsidTr="0087291F">
        <w:trPr>
          <w:trHeight w:val="586"/>
        </w:trPr>
        <w:tc>
          <w:tcPr>
            <w:tcW w:w="6125" w:type="dxa"/>
            <w:tcMar>
              <w:top w:w="100" w:type="dxa"/>
              <w:left w:w="100" w:type="dxa"/>
              <w:bottom w:w="100" w:type="dxa"/>
              <w:right w:w="100" w:type="dxa"/>
            </w:tcMar>
          </w:tcPr>
          <w:p w14:paraId="0F5457B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2 </w:t>
            </w:r>
          </w:p>
        </w:tc>
        <w:tc>
          <w:tcPr>
            <w:tcW w:w="3235" w:type="dxa"/>
            <w:tcMar>
              <w:top w:w="100" w:type="dxa"/>
              <w:left w:w="100" w:type="dxa"/>
              <w:bottom w:w="100" w:type="dxa"/>
              <w:right w:w="100" w:type="dxa"/>
            </w:tcMar>
          </w:tcPr>
          <w:p w14:paraId="31B608E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1275737A" w14:textId="77777777" w:rsidTr="0087291F">
        <w:trPr>
          <w:trHeight w:val="585"/>
        </w:trPr>
        <w:tc>
          <w:tcPr>
            <w:tcW w:w="6125" w:type="dxa"/>
            <w:tcMar>
              <w:top w:w="100" w:type="dxa"/>
              <w:left w:w="100" w:type="dxa"/>
              <w:bottom w:w="100" w:type="dxa"/>
              <w:right w:w="100" w:type="dxa"/>
            </w:tcMar>
          </w:tcPr>
          <w:p w14:paraId="4C64668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Retain/General View Camera </w:t>
            </w:r>
          </w:p>
        </w:tc>
        <w:tc>
          <w:tcPr>
            <w:tcW w:w="3235" w:type="dxa"/>
            <w:tcMar>
              <w:top w:w="100" w:type="dxa"/>
              <w:left w:w="100" w:type="dxa"/>
              <w:bottom w:w="100" w:type="dxa"/>
              <w:right w:w="100" w:type="dxa"/>
            </w:tcMar>
          </w:tcPr>
          <w:p w14:paraId="42BE1D4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r w:rsidR="00133CA4" w:rsidRPr="003B56DD" w14:paraId="100EFACF" w14:textId="77777777" w:rsidTr="0087291F">
        <w:trPr>
          <w:trHeight w:val="585"/>
        </w:trPr>
        <w:tc>
          <w:tcPr>
            <w:tcW w:w="9360" w:type="dxa"/>
            <w:gridSpan w:val="2"/>
            <w:tcMar>
              <w:top w:w="100" w:type="dxa"/>
              <w:left w:w="100" w:type="dxa"/>
              <w:bottom w:w="100" w:type="dxa"/>
              <w:right w:w="100" w:type="dxa"/>
            </w:tcMar>
          </w:tcPr>
          <w:p w14:paraId="3EDBC48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3 - Sorting Belt Camera</w:t>
            </w:r>
          </w:p>
        </w:tc>
      </w:tr>
      <w:tr w:rsidR="00133CA4" w:rsidRPr="003B56DD" w14:paraId="5511C4BB" w14:textId="77777777" w:rsidTr="0087291F">
        <w:trPr>
          <w:trHeight w:val="720"/>
        </w:trPr>
        <w:tc>
          <w:tcPr>
            <w:tcW w:w="6125" w:type="dxa"/>
            <w:tcMar>
              <w:top w:w="100" w:type="dxa"/>
              <w:left w:w="100" w:type="dxa"/>
              <w:bottom w:w="100" w:type="dxa"/>
              <w:right w:w="100" w:type="dxa"/>
            </w:tcMar>
          </w:tcPr>
          <w:p w14:paraId="29B89E8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lastRenderedPageBreak/>
              <w:t xml:space="preserve">Image of Location of Camera 3 </w:t>
            </w:r>
          </w:p>
        </w:tc>
        <w:tc>
          <w:tcPr>
            <w:tcW w:w="3235" w:type="dxa"/>
            <w:tcMar>
              <w:top w:w="100" w:type="dxa"/>
              <w:left w:w="100" w:type="dxa"/>
              <w:bottom w:w="100" w:type="dxa"/>
              <w:right w:w="100" w:type="dxa"/>
            </w:tcMar>
          </w:tcPr>
          <w:p w14:paraId="2AA69E4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237CA560" w14:textId="77777777" w:rsidTr="0087291F">
        <w:trPr>
          <w:trHeight w:val="765"/>
        </w:trPr>
        <w:tc>
          <w:tcPr>
            <w:tcW w:w="6125" w:type="dxa"/>
            <w:tcMar>
              <w:top w:w="100" w:type="dxa"/>
              <w:left w:w="100" w:type="dxa"/>
              <w:bottom w:w="100" w:type="dxa"/>
              <w:right w:w="100" w:type="dxa"/>
            </w:tcMar>
          </w:tcPr>
          <w:p w14:paraId="25B51EB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Sorting Belt Camera </w:t>
            </w:r>
          </w:p>
        </w:tc>
        <w:tc>
          <w:tcPr>
            <w:tcW w:w="3235" w:type="dxa"/>
            <w:tcMar>
              <w:top w:w="100" w:type="dxa"/>
              <w:left w:w="100" w:type="dxa"/>
              <w:bottom w:w="100" w:type="dxa"/>
              <w:right w:w="100" w:type="dxa"/>
            </w:tcMar>
          </w:tcPr>
          <w:p w14:paraId="306811B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bl>
    <w:p w14:paraId="7FE10C11"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7798F137"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5"/>
        <w:gridCol w:w="3235"/>
      </w:tblGrid>
      <w:tr w:rsidR="00133CA4" w:rsidRPr="003B56DD" w14:paraId="3A494D14" w14:textId="77777777" w:rsidTr="0087291F">
        <w:trPr>
          <w:trHeight w:val="585"/>
        </w:trPr>
        <w:tc>
          <w:tcPr>
            <w:tcW w:w="9360" w:type="dxa"/>
            <w:gridSpan w:val="2"/>
            <w:tcMar>
              <w:top w:w="100" w:type="dxa"/>
              <w:left w:w="100" w:type="dxa"/>
              <w:bottom w:w="100" w:type="dxa"/>
              <w:right w:w="100" w:type="dxa"/>
            </w:tcMar>
          </w:tcPr>
          <w:p w14:paraId="416AD3B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4 - Discard Camera</w:t>
            </w:r>
          </w:p>
        </w:tc>
      </w:tr>
      <w:tr w:rsidR="00133CA4" w:rsidRPr="003B56DD" w14:paraId="5C905156" w14:textId="77777777" w:rsidTr="0087291F">
        <w:trPr>
          <w:trHeight w:val="586"/>
        </w:trPr>
        <w:tc>
          <w:tcPr>
            <w:tcW w:w="6125" w:type="dxa"/>
            <w:tcMar>
              <w:top w:w="100" w:type="dxa"/>
              <w:left w:w="100" w:type="dxa"/>
              <w:bottom w:w="100" w:type="dxa"/>
              <w:right w:w="100" w:type="dxa"/>
            </w:tcMar>
          </w:tcPr>
          <w:p w14:paraId="291ECF2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4 </w:t>
            </w:r>
          </w:p>
        </w:tc>
        <w:tc>
          <w:tcPr>
            <w:tcW w:w="3235" w:type="dxa"/>
            <w:tcMar>
              <w:top w:w="100" w:type="dxa"/>
              <w:left w:w="100" w:type="dxa"/>
              <w:bottom w:w="100" w:type="dxa"/>
              <w:right w:w="100" w:type="dxa"/>
            </w:tcMar>
          </w:tcPr>
          <w:p w14:paraId="1DFF0C8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32F61AA7" w14:textId="77777777" w:rsidTr="0087291F">
        <w:trPr>
          <w:trHeight w:val="585"/>
        </w:trPr>
        <w:tc>
          <w:tcPr>
            <w:tcW w:w="6125" w:type="dxa"/>
            <w:tcMar>
              <w:top w:w="100" w:type="dxa"/>
              <w:left w:w="100" w:type="dxa"/>
              <w:bottom w:w="100" w:type="dxa"/>
              <w:right w:w="100" w:type="dxa"/>
            </w:tcMar>
          </w:tcPr>
          <w:p w14:paraId="278D363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Discard Camera </w:t>
            </w:r>
          </w:p>
        </w:tc>
        <w:tc>
          <w:tcPr>
            <w:tcW w:w="3235" w:type="dxa"/>
            <w:tcMar>
              <w:top w:w="100" w:type="dxa"/>
              <w:left w:w="100" w:type="dxa"/>
              <w:bottom w:w="100" w:type="dxa"/>
              <w:right w:w="100" w:type="dxa"/>
            </w:tcMar>
          </w:tcPr>
          <w:p w14:paraId="6F65E45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bl>
    <w:p w14:paraId="266936EF"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D6D467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5"/>
        <w:gridCol w:w="3235"/>
      </w:tblGrid>
      <w:tr w:rsidR="00133CA4" w:rsidRPr="003B56DD" w14:paraId="3A241D86" w14:textId="77777777" w:rsidTr="0087291F">
        <w:trPr>
          <w:trHeight w:val="586"/>
        </w:trPr>
        <w:tc>
          <w:tcPr>
            <w:tcW w:w="9360" w:type="dxa"/>
            <w:gridSpan w:val="2"/>
            <w:tcMar>
              <w:top w:w="100" w:type="dxa"/>
              <w:left w:w="100" w:type="dxa"/>
              <w:bottom w:w="100" w:type="dxa"/>
              <w:right w:w="100" w:type="dxa"/>
            </w:tcMar>
          </w:tcPr>
          <w:p w14:paraId="5436172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XX - XX Camera</w:t>
            </w:r>
          </w:p>
        </w:tc>
      </w:tr>
      <w:tr w:rsidR="00133CA4" w:rsidRPr="003B56DD" w14:paraId="06DB7E1B" w14:textId="77777777" w:rsidTr="0087291F">
        <w:trPr>
          <w:trHeight w:val="585"/>
        </w:trPr>
        <w:tc>
          <w:tcPr>
            <w:tcW w:w="6125" w:type="dxa"/>
            <w:tcMar>
              <w:top w:w="100" w:type="dxa"/>
              <w:left w:w="100" w:type="dxa"/>
              <w:bottom w:w="100" w:type="dxa"/>
              <w:right w:w="100" w:type="dxa"/>
            </w:tcMar>
          </w:tcPr>
          <w:p w14:paraId="168D610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XX </w:t>
            </w:r>
          </w:p>
        </w:tc>
        <w:tc>
          <w:tcPr>
            <w:tcW w:w="3235" w:type="dxa"/>
            <w:tcMar>
              <w:top w:w="100" w:type="dxa"/>
              <w:left w:w="100" w:type="dxa"/>
              <w:bottom w:w="100" w:type="dxa"/>
              <w:right w:w="100" w:type="dxa"/>
            </w:tcMar>
          </w:tcPr>
          <w:p w14:paraId="48D0A1C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4BA8DF33" w14:textId="77777777" w:rsidTr="0087291F">
        <w:trPr>
          <w:trHeight w:val="585"/>
        </w:trPr>
        <w:tc>
          <w:tcPr>
            <w:tcW w:w="6125" w:type="dxa"/>
            <w:tcMar>
              <w:top w:w="100" w:type="dxa"/>
              <w:left w:w="100" w:type="dxa"/>
              <w:bottom w:w="100" w:type="dxa"/>
              <w:right w:w="100" w:type="dxa"/>
            </w:tcMar>
          </w:tcPr>
          <w:p w14:paraId="2D817C5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XX Camera </w:t>
            </w:r>
          </w:p>
        </w:tc>
        <w:tc>
          <w:tcPr>
            <w:tcW w:w="3235" w:type="dxa"/>
            <w:tcMar>
              <w:top w:w="100" w:type="dxa"/>
              <w:left w:w="100" w:type="dxa"/>
              <w:bottom w:w="100" w:type="dxa"/>
              <w:right w:w="100" w:type="dxa"/>
            </w:tcMar>
          </w:tcPr>
          <w:p w14:paraId="5B8D029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r w:rsidR="00133CA4" w:rsidRPr="003B56DD" w14:paraId="748E6162" w14:textId="77777777" w:rsidTr="0087291F">
        <w:trPr>
          <w:trHeight w:val="586"/>
        </w:trPr>
        <w:tc>
          <w:tcPr>
            <w:tcW w:w="9360" w:type="dxa"/>
            <w:gridSpan w:val="2"/>
            <w:tcMar>
              <w:top w:w="100" w:type="dxa"/>
              <w:left w:w="100" w:type="dxa"/>
              <w:bottom w:w="100" w:type="dxa"/>
              <w:right w:w="100" w:type="dxa"/>
            </w:tcMar>
          </w:tcPr>
          <w:p w14:paraId="288795E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XX - XX Camera</w:t>
            </w:r>
          </w:p>
        </w:tc>
      </w:tr>
      <w:tr w:rsidR="00133CA4" w:rsidRPr="003B56DD" w14:paraId="7EEB2169" w14:textId="77777777" w:rsidTr="0087291F">
        <w:trPr>
          <w:trHeight w:val="585"/>
        </w:trPr>
        <w:tc>
          <w:tcPr>
            <w:tcW w:w="6125" w:type="dxa"/>
            <w:tcMar>
              <w:top w:w="100" w:type="dxa"/>
              <w:left w:w="100" w:type="dxa"/>
              <w:bottom w:w="100" w:type="dxa"/>
              <w:right w:w="100" w:type="dxa"/>
            </w:tcMar>
          </w:tcPr>
          <w:p w14:paraId="153ADBB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XX </w:t>
            </w:r>
          </w:p>
        </w:tc>
        <w:tc>
          <w:tcPr>
            <w:tcW w:w="3235" w:type="dxa"/>
            <w:tcMar>
              <w:top w:w="100" w:type="dxa"/>
              <w:left w:w="100" w:type="dxa"/>
              <w:bottom w:w="100" w:type="dxa"/>
              <w:right w:w="100" w:type="dxa"/>
            </w:tcMar>
          </w:tcPr>
          <w:p w14:paraId="0E0C0A1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1864984A" w14:textId="77777777" w:rsidTr="0087291F">
        <w:trPr>
          <w:trHeight w:val="585"/>
        </w:trPr>
        <w:tc>
          <w:tcPr>
            <w:tcW w:w="6125" w:type="dxa"/>
            <w:tcMar>
              <w:top w:w="100" w:type="dxa"/>
              <w:left w:w="100" w:type="dxa"/>
              <w:bottom w:w="100" w:type="dxa"/>
              <w:right w:w="100" w:type="dxa"/>
            </w:tcMar>
          </w:tcPr>
          <w:p w14:paraId="1D6DC74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XX Camera </w:t>
            </w:r>
          </w:p>
        </w:tc>
        <w:tc>
          <w:tcPr>
            <w:tcW w:w="3235" w:type="dxa"/>
            <w:tcMar>
              <w:top w:w="100" w:type="dxa"/>
              <w:left w:w="100" w:type="dxa"/>
              <w:bottom w:w="100" w:type="dxa"/>
              <w:right w:w="100" w:type="dxa"/>
            </w:tcMar>
          </w:tcPr>
          <w:p w14:paraId="17830507"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r w:rsidR="00133CA4" w:rsidRPr="003B56DD" w14:paraId="50443A31" w14:textId="77777777" w:rsidTr="0087291F">
        <w:trPr>
          <w:trHeight w:val="586"/>
        </w:trPr>
        <w:tc>
          <w:tcPr>
            <w:tcW w:w="9360" w:type="dxa"/>
            <w:gridSpan w:val="2"/>
            <w:tcMar>
              <w:top w:w="100" w:type="dxa"/>
              <w:left w:w="100" w:type="dxa"/>
              <w:bottom w:w="100" w:type="dxa"/>
              <w:right w:w="100" w:type="dxa"/>
            </w:tcMar>
          </w:tcPr>
          <w:p w14:paraId="663311F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XX - XX Camera</w:t>
            </w:r>
          </w:p>
        </w:tc>
      </w:tr>
      <w:tr w:rsidR="00133CA4" w:rsidRPr="003B56DD" w14:paraId="121B3C90" w14:textId="77777777" w:rsidTr="0087291F">
        <w:trPr>
          <w:trHeight w:val="585"/>
        </w:trPr>
        <w:tc>
          <w:tcPr>
            <w:tcW w:w="6125" w:type="dxa"/>
            <w:tcMar>
              <w:top w:w="100" w:type="dxa"/>
              <w:left w:w="100" w:type="dxa"/>
              <w:bottom w:w="100" w:type="dxa"/>
              <w:right w:w="100" w:type="dxa"/>
            </w:tcMar>
          </w:tcPr>
          <w:p w14:paraId="64795C5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Location of Camera XX </w:t>
            </w:r>
          </w:p>
        </w:tc>
        <w:tc>
          <w:tcPr>
            <w:tcW w:w="3235" w:type="dxa"/>
            <w:tcMar>
              <w:top w:w="100" w:type="dxa"/>
              <w:left w:w="100" w:type="dxa"/>
              <w:bottom w:w="100" w:type="dxa"/>
              <w:right w:w="100" w:type="dxa"/>
            </w:tcMar>
          </w:tcPr>
          <w:p w14:paraId="1ED9519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609642F5" w14:textId="77777777" w:rsidTr="0087291F">
        <w:trPr>
          <w:trHeight w:val="585"/>
        </w:trPr>
        <w:tc>
          <w:tcPr>
            <w:tcW w:w="6125" w:type="dxa"/>
            <w:tcMar>
              <w:top w:w="100" w:type="dxa"/>
              <w:left w:w="100" w:type="dxa"/>
              <w:bottom w:w="100" w:type="dxa"/>
              <w:right w:w="100" w:type="dxa"/>
            </w:tcMar>
          </w:tcPr>
          <w:p w14:paraId="39EF10B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XX Camera </w:t>
            </w:r>
          </w:p>
        </w:tc>
        <w:tc>
          <w:tcPr>
            <w:tcW w:w="3235" w:type="dxa"/>
            <w:tcMar>
              <w:top w:w="100" w:type="dxa"/>
              <w:left w:w="100" w:type="dxa"/>
              <w:bottom w:w="100" w:type="dxa"/>
              <w:right w:w="100" w:type="dxa"/>
            </w:tcMar>
          </w:tcPr>
          <w:p w14:paraId="2361235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r w:rsidR="00133CA4" w:rsidRPr="003B56DD" w14:paraId="5BF73E7B" w14:textId="77777777" w:rsidTr="0087291F">
        <w:trPr>
          <w:trHeight w:val="586"/>
        </w:trPr>
        <w:tc>
          <w:tcPr>
            <w:tcW w:w="9360" w:type="dxa"/>
            <w:gridSpan w:val="2"/>
            <w:tcMar>
              <w:top w:w="100" w:type="dxa"/>
              <w:left w:w="100" w:type="dxa"/>
              <w:bottom w:w="100" w:type="dxa"/>
              <w:right w:w="100" w:type="dxa"/>
            </w:tcMar>
          </w:tcPr>
          <w:p w14:paraId="7F93963A"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XX - XX Camera</w:t>
            </w:r>
          </w:p>
        </w:tc>
      </w:tr>
      <w:tr w:rsidR="00133CA4" w:rsidRPr="003B56DD" w14:paraId="77B244E8" w14:textId="77777777" w:rsidTr="0087291F">
        <w:trPr>
          <w:trHeight w:val="585"/>
        </w:trPr>
        <w:tc>
          <w:tcPr>
            <w:tcW w:w="6125" w:type="dxa"/>
            <w:tcMar>
              <w:top w:w="100" w:type="dxa"/>
              <w:left w:w="100" w:type="dxa"/>
              <w:bottom w:w="100" w:type="dxa"/>
              <w:right w:w="100" w:type="dxa"/>
            </w:tcMar>
          </w:tcPr>
          <w:p w14:paraId="3724E80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lastRenderedPageBreak/>
              <w:t xml:space="preserve">Image of Location of Camera XX </w:t>
            </w:r>
          </w:p>
        </w:tc>
        <w:tc>
          <w:tcPr>
            <w:tcW w:w="3235" w:type="dxa"/>
            <w:tcMar>
              <w:top w:w="100" w:type="dxa"/>
              <w:left w:w="100" w:type="dxa"/>
              <w:bottom w:w="100" w:type="dxa"/>
              <w:right w:w="100" w:type="dxa"/>
            </w:tcMar>
          </w:tcPr>
          <w:p w14:paraId="1DE5106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View and Objectives:</w:t>
            </w:r>
          </w:p>
        </w:tc>
      </w:tr>
      <w:tr w:rsidR="00133CA4" w:rsidRPr="003B56DD" w14:paraId="7EFE6B3F" w14:textId="77777777" w:rsidTr="0087291F">
        <w:trPr>
          <w:trHeight w:val="586"/>
        </w:trPr>
        <w:tc>
          <w:tcPr>
            <w:tcW w:w="6125" w:type="dxa"/>
            <w:tcMar>
              <w:top w:w="100" w:type="dxa"/>
              <w:left w:w="100" w:type="dxa"/>
              <w:bottom w:w="100" w:type="dxa"/>
              <w:right w:w="100" w:type="dxa"/>
            </w:tcMar>
          </w:tcPr>
          <w:p w14:paraId="0D0A792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Image of XX Camera </w:t>
            </w:r>
          </w:p>
        </w:tc>
        <w:tc>
          <w:tcPr>
            <w:tcW w:w="3235" w:type="dxa"/>
            <w:tcMar>
              <w:top w:w="100" w:type="dxa"/>
              <w:left w:w="100" w:type="dxa"/>
              <w:bottom w:w="100" w:type="dxa"/>
              <w:right w:w="100" w:type="dxa"/>
            </w:tcMar>
          </w:tcPr>
          <w:p w14:paraId="65D6DD8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settings:</w:t>
            </w:r>
          </w:p>
        </w:tc>
      </w:tr>
    </w:tbl>
    <w:p w14:paraId="016547DA"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5822254"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5"/>
        <w:gridCol w:w="3165"/>
      </w:tblGrid>
      <w:tr w:rsidR="00133CA4" w:rsidRPr="003B56DD" w14:paraId="698CF43C" w14:textId="77777777" w:rsidTr="0087291F">
        <w:trPr>
          <w:trHeight w:val="750"/>
        </w:trPr>
        <w:tc>
          <w:tcPr>
            <w:tcW w:w="6195" w:type="dxa"/>
            <w:tcMar>
              <w:top w:w="100" w:type="dxa"/>
              <w:left w:w="100" w:type="dxa"/>
              <w:bottom w:w="100" w:type="dxa"/>
              <w:right w:w="100" w:type="dxa"/>
            </w:tcMar>
          </w:tcPr>
          <w:p w14:paraId="0C6BC9D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Control Box Setting Summary: </w:t>
            </w:r>
          </w:p>
        </w:tc>
        <w:tc>
          <w:tcPr>
            <w:tcW w:w="3165" w:type="dxa"/>
            <w:tcMar>
              <w:top w:w="100" w:type="dxa"/>
              <w:left w:w="100" w:type="dxa"/>
              <w:bottom w:w="100" w:type="dxa"/>
              <w:right w:w="100" w:type="dxa"/>
            </w:tcMar>
          </w:tcPr>
          <w:p w14:paraId="1E2AC32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Camera Setting summary:</w:t>
            </w:r>
          </w:p>
        </w:tc>
      </w:tr>
      <w:tr w:rsidR="00133CA4" w:rsidRPr="003B56DD" w14:paraId="2941DDFC" w14:textId="77777777" w:rsidTr="0087291F">
        <w:trPr>
          <w:trHeight w:val="750"/>
        </w:trPr>
        <w:tc>
          <w:tcPr>
            <w:tcW w:w="6195" w:type="dxa"/>
            <w:vMerge w:val="restart"/>
            <w:tcMar>
              <w:top w:w="100" w:type="dxa"/>
              <w:left w:w="100" w:type="dxa"/>
              <w:bottom w:w="100" w:type="dxa"/>
              <w:right w:w="100" w:type="dxa"/>
            </w:tcMar>
          </w:tcPr>
          <w:p w14:paraId="5F82942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Main configuration screen</w:t>
            </w:r>
          </w:p>
        </w:tc>
        <w:tc>
          <w:tcPr>
            <w:tcW w:w="3165" w:type="dxa"/>
            <w:tcMar>
              <w:top w:w="100" w:type="dxa"/>
              <w:left w:w="100" w:type="dxa"/>
              <w:bottom w:w="100" w:type="dxa"/>
              <w:right w:w="100" w:type="dxa"/>
            </w:tcMar>
          </w:tcPr>
          <w:p w14:paraId="2F7B539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29E12274" w14:textId="77777777" w:rsidTr="0087291F">
        <w:trPr>
          <w:trHeight w:val="549"/>
        </w:trPr>
        <w:tc>
          <w:tcPr>
            <w:tcW w:w="6195" w:type="dxa"/>
            <w:vMerge/>
            <w:tcMar>
              <w:top w:w="100" w:type="dxa"/>
              <w:left w:w="100" w:type="dxa"/>
              <w:bottom w:w="100" w:type="dxa"/>
              <w:right w:w="100" w:type="dxa"/>
            </w:tcMar>
          </w:tcPr>
          <w:p w14:paraId="5EEDCD22"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3E3813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6076DF2F" w14:textId="77777777" w:rsidTr="0087291F">
        <w:trPr>
          <w:trHeight w:val="540"/>
        </w:trPr>
        <w:tc>
          <w:tcPr>
            <w:tcW w:w="6195" w:type="dxa"/>
            <w:vMerge/>
            <w:tcMar>
              <w:top w:w="100" w:type="dxa"/>
              <w:left w:w="100" w:type="dxa"/>
              <w:bottom w:w="100" w:type="dxa"/>
              <w:right w:w="100" w:type="dxa"/>
            </w:tcMar>
          </w:tcPr>
          <w:p w14:paraId="3CF37F3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6463B72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r w:rsidR="00133CA4" w:rsidRPr="003B56DD" w14:paraId="5F2CAED1" w14:textId="77777777" w:rsidTr="0087291F">
        <w:trPr>
          <w:trHeight w:val="630"/>
        </w:trPr>
        <w:tc>
          <w:tcPr>
            <w:tcW w:w="6195" w:type="dxa"/>
            <w:vMerge/>
            <w:tcMar>
              <w:top w:w="100" w:type="dxa"/>
              <w:left w:w="100" w:type="dxa"/>
              <w:bottom w:w="100" w:type="dxa"/>
              <w:right w:w="100" w:type="dxa"/>
            </w:tcMar>
          </w:tcPr>
          <w:p w14:paraId="4B5D03D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c>
          <w:tcPr>
            <w:tcW w:w="3165" w:type="dxa"/>
            <w:tcMar>
              <w:top w:w="100" w:type="dxa"/>
              <w:left w:w="100" w:type="dxa"/>
              <w:bottom w:w="100" w:type="dxa"/>
              <w:right w:w="100" w:type="dxa"/>
            </w:tcMar>
          </w:tcPr>
          <w:p w14:paraId="4A69FD7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i/>
                <w:color w:val="000000"/>
                <w:sz w:val="24"/>
                <w:szCs w:val="24"/>
              </w:rPr>
            </w:pPr>
          </w:p>
        </w:tc>
      </w:tr>
    </w:tbl>
    <w:p w14:paraId="503B6EC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13169760"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3CA4" w:rsidRPr="003B56DD" w14:paraId="4E21C7B6" w14:textId="77777777" w:rsidTr="0087291F">
        <w:trPr>
          <w:trHeight w:val="3186"/>
        </w:trPr>
        <w:tc>
          <w:tcPr>
            <w:tcW w:w="9360" w:type="dxa"/>
            <w:tcMar>
              <w:top w:w="100" w:type="dxa"/>
              <w:left w:w="100" w:type="dxa"/>
              <w:bottom w:w="100" w:type="dxa"/>
              <w:right w:w="100" w:type="dxa"/>
            </w:tcMar>
          </w:tcPr>
          <w:p w14:paraId="64B9FCB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Sorting Area Measurement Details:</w:t>
            </w:r>
          </w:p>
        </w:tc>
      </w:tr>
    </w:tbl>
    <w:p w14:paraId="00F75DEC"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CDAE12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63FD6F43" w14:textId="77777777" w:rsidR="00133CA4" w:rsidRPr="003B56DD" w:rsidRDefault="00133CA4" w:rsidP="00133CA4">
      <w:pPr>
        <w:widowControl w:val="0"/>
        <w:pBdr>
          <w:top w:val="nil"/>
          <w:left w:val="nil"/>
          <w:bottom w:val="nil"/>
          <w:right w:val="nil"/>
          <w:between w:val="nil"/>
        </w:pBdr>
        <w:tabs>
          <w:tab w:val="left" w:pos="630"/>
        </w:tabs>
        <w:spacing w:after="0"/>
        <w:ind w:left="180" w:right="4483" w:hanging="180"/>
        <w:contextualSpacing/>
        <w:jc w:val="right"/>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Part C </w:t>
      </w:r>
    </w:p>
    <w:p w14:paraId="0CA2429C" w14:textId="77777777" w:rsidR="00133CA4" w:rsidRPr="003B56DD" w:rsidRDefault="00133CA4" w:rsidP="00133CA4">
      <w:pPr>
        <w:widowControl w:val="0"/>
        <w:pBdr>
          <w:top w:val="nil"/>
          <w:left w:val="nil"/>
          <w:bottom w:val="nil"/>
          <w:right w:val="nil"/>
          <w:between w:val="nil"/>
        </w:pBdr>
        <w:tabs>
          <w:tab w:val="left" w:pos="630"/>
        </w:tabs>
        <w:spacing w:after="0"/>
        <w:ind w:left="180" w:right="2797" w:hanging="180"/>
        <w:contextualSpacing/>
        <w:jc w:val="right"/>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(To be completed by the EM service provider) </w:t>
      </w:r>
    </w:p>
    <w:p w14:paraId="47E20D9F"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1. EM User Guide </w:t>
      </w:r>
    </w:p>
    <w:p w14:paraId="46317A62"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a. Description on how to retrieve memory devices </w:t>
      </w:r>
    </w:p>
    <w:p w14:paraId="7330D179"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b. Description on how to power up the system </w:t>
      </w:r>
    </w:p>
    <w:p w14:paraId="32E100E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c. Description on how to do a function test </w:t>
      </w:r>
    </w:p>
    <w:p w14:paraId="7CED4236"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2. Vessel-specific handling protocols </w:t>
      </w:r>
    </w:p>
    <w:p w14:paraId="351201B6"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Description of any special protocols that may apply to the vessel referred in the VMP. </w:t>
      </w:r>
    </w:p>
    <w:p w14:paraId="0ED872C5" w14:textId="4CC51F30" w:rsidR="00133CA4" w:rsidRPr="003B56DD" w:rsidRDefault="00133CA4" w:rsidP="00133CA4">
      <w:pPr>
        <w:widowControl w:val="0"/>
        <w:pBdr>
          <w:top w:val="nil"/>
          <w:left w:val="nil"/>
          <w:bottom w:val="nil"/>
          <w:right w:val="nil"/>
          <w:between w:val="nil"/>
        </w:pBdr>
        <w:tabs>
          <w:tab w:val="left" w:pos="630"/>
        </w:tabs>
        <w:spacing w:after="0"/>
        <w:ind w:left="180" w:right="283"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a. Description and diagrams of control points with specific procedures carried out. For each </w:t>
      </w:r>
      <w:r w:rsidR="00C712C8" w:rsidRPr="003B56DD">
        <w:rPr>
          <w:rFonts w:ascii="Calibri Light" w:eastAsia="Times New Roman" w:hAnsi="Calibri Light" w:cs="Calibri Light"/>
          <w:color w:val="000000"/>
          <w:sz w:val="24"/>
          <w:szCs w:val="24"/>
        </w:rPr>
        <w:t>area description</w:t>
      </w:r>
      <w:r w:rsidRPr="003B56DD">
        <w:rPr>
          <w:rFonts w:ascii="Calibri Light" w:eastAsia="Times New Roman" w:hAnsi="Calibri Light" w:cs="Calibri Light"/>
          <w:color w:val="000000"/>
          <w:sz w:val="24"/>
          <w:szCs w:val="24"/>
        </w:rPr>
        <w:t xml:space="preserve">, there must be a protocol on how to ensure the catch remains in camera view. </w:t>
      </w:r>
    </w:p>
    <w:p w14:paraId="20B7A644" w14:textId="77777777" w:rsidR="00133CA4" w:rsidRPr="003B56DD" w:rsidRDefault="00133CA4" w:rsidP="00133CA4">
      <w:pPr>
        <w:widowControl w:val="0"/>
        <w:pBdr>
          <w:top w:val="nil"/>
          <w:left w:val="nil"/>
          <w:bottom w:val="nil"/>
          <w:right w:val="nil"/>
          <w:between w:val="nil"/>
        </w:pBdr>
        <w:tabs>
          <w:tab w:val="left" w:pos="630"/>
        </w:tabs>
        <w:spacing w:after="0"/>
        <w:ind w:left="180" w:right="4473" w:hanging="180"/>
        <w:contextualSpacing/>
        <w:jc w:val="right"/>
        <w:rPr>
          <w:rFonts w:ascii="Calibri Light" w:eastAsia="Times New Roman" w:hAnsi="Calibri Light" w:cs="Calibri Light"/>
          <w:b/>
          <w:color w:val="000000"/>
          <w:sz w:val="24"/>
          <w:szCs w:val="24"/>
        </w:rPr>
      </w:pPr>
    </w:p>
    <w:p w14:paraId="4072491B" w14:textId="77777777" w:rsidR="00133CA4" w:rsidRPr="003B56DD" w:rsidRDefault="00133CA4" w:rsidP="00133CA4">
      <w:pPr>
        <w:widowControl w:val="0"/>
        <w:pBdr>
          <w:top w:val="nil"/>
          <w:left w:val="nil"/>
          <w:bottom w:val="nil"/>
          <w:right w:val="nil"/>
          <w:between w:val="nil"/>
        </w:pBdr>
        <w:tabs>
          <w:tab w:val="left" w:pos="630"/>
        </w:tabs>
        <w:spacing w:after="0"/>
        <w:ind w:left="180" w:right="4473" w:hanging="180"/>
        <w:contextualSpacing/>
        <w:jc w:val="right"/>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Part D </w:t>
      </w:r>
    </w:p>
    <w:p w14:paraId="7B6B78CE" w14:textId="77777777" w:rsidR="00133CA4" w:rsidRPr="003B56DD" w:rsidRDefault="00133CA4" w:rsidP="00133CA4">
      <w:pPr>
        <w:widowControl w:val="0"/>
        <w:pBdr>
          <w:top w:val="nil"/>
          <w:left w:val="nil"/>
          <w:bottom w:val="nil"/>
          <w:right w:val="nil"/>
          <w:between w:val="nil"/>
        </w:pBdr>
        <w:tabs>
          <w:tab w:val="left" w:pos="630"/>
        </w:tabs>
        <w:spacing w:after="0"/>
        <w:ind w:left="180" w:right="2791" w:hanging="180"/>
        <w:contextualSpacing/>
        <w:jc w:val="right"/>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(To be completed by the EM service provider) </w:t>
      </w:r>
    </w:p>
    <w:p w14:paraId="65067B88"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List of EMS service providers contact information:</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6"/>
        <w:gridCol w:w="2313"/>
        <w:gridCol w:w="2313"/>
        <w:gridCol w:w="868"/>
      </w:tblGrid>
      <w:tr w:rsidR="00133CA4" w:rsidRPr="003B56DD" w14:paraId="15280705" w14:textId="77777777" w:rsidTr="0087291F">
        <w:trPr>
          <w:trHeight w:val="606"/>
        </w:trPr>
        <w:tc>
          <w:tcPr>
            <w:tcW w:w="3866" w:type="dxa"/>
            <w:tcMar>
              <w:top w:w="100" w:type="dxa"/>
              <w:left w:w="100" w:type="dxa"/>
              <w:bottom w:w="100" w:type="dxa"/>
              <w:right w:w="100" w:type="dxa"/>
            </w:tcMar>
          </w:tcPr>
          <w:p w14:paraId="44BE049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Name and Last Name </w:t>
            </w:r>
          </w:p>
        </w:tc>
        <w:tc>
          <w:tcPr>
            <w:tcW w:w="2313" w:type="dxa"/>
            <w:tcMar>
              <w:top w:w="100" w:type="dxa"/>
              <w:left w:w="100" w:type="dxa"/>
              <w:bottom w:w="100" w:type="dxa"/>
              <w:right w:w="100" w:type="dxa"/>
            </w:tcMar>
          </w:tcPr>
          <w:p w14:paraId="48C4170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Phone </w:t>
            </w:r>
          </w:p>
        </w:tc>
        <w:tc>
          <w:tcPr>
            <w:tcW w:w="2313" w:type="dxa"/>
            <w:tcMar>
              <w:top w:w="100" w:type="dxa"/>
              <w:left w:w="100" w:type="dxa"/>
              <w:bottom w:w="100" w:type="dxa"/>
              <w:right w:w="100" w:type="dxa"/>
            </w:tcMar>
          </w:tcPr>
          <w:p w14:paraId="25B494D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Email </w:t>
            </w:r>
          </w:p>
        </w:tc>
        <w:tc>
          <w:tcPr>
            <w:tcW w:w="868" w:type="dxa"/>
            <w:tcMar>
              <w:top w:w="100" w:type="dxa"/>
              <w:left w:w="100" w:type="dxa"/>
              <w:bottom w:w="100" w:type="dxa"/>
              <w:right w:w="100" w:type="dxa"/>
            </w:tcMar>
          </w:tcPr>
          <w:p w14:paraId="1BBF4E35"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Office address</w:t>
            </w:r>
          </w:p>
        </w:tc>
      </w:tr>
      <w:tr w:rsidR="00133CA4" w:rsidRPr="003B56DD" w14:paraId="171D44C9" w14:textId="77777777" w:rsidTr="0087291F">
        <w:trPr>
          <w:trHeight w:val="607"/>
        </w:trPr>
        <w:tc>
          <w:tcPr>
            <w:tcW w:w="3866" w:type="dxa"/>
            <w:tcMar>
              <w:top w:w="100" w:type="dxa"/>
              <w:left w:w="100" w:type="dxa"/>
              <w:bottom w:w="100" w:type="dxa"/>
              <w:right w:w="100" w:type="dxa"/>
            </w:tcMar>
          </w:tcPr>
          <w:p w14:paraId="3BA2146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53F54EC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04DB9A8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868" w:type="dxa"/>
            <w:tcMar>
              <w:top w:w="100" w:type="dxa"/>
              <w:left w:w="100" w:type="dxa"/>
              <w:bottom w:w="100" w:type="dxa"/>
              <w:right w:w="100" w:type="dxa"/>
            </w:tcMar>
          </w:tcPr>
          <w:p w14:paraId="77C336E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33375648" w14:textId="77777777" w:rsidTr="0087291F">
        <w:trPr>
          <w:trHeight w:val="607"/>
        </w:trPr>
        <w:tc>
          <w:tcPr>
            <w:tcW w:w="3866" w:type="dxa"/>
            <w:tcMar>
              <w:top w:w="100" w:type="dxa"/>
              <w:left w:w="100" w:type="dxa"/>
              <w:bottom w:w="100" w:type="dxa"/>
              <w:right w:w="100" w:type="dxa"/>
            </w:tcMar>
          </w:tcPr>
          <w:p w14:paraId="58E48DF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5327FAE0"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3FD046A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868" w:type="dxa"/>
            <w:tcMar>
              <w:top w:w="100" w:type="dxa"/>
              <w:left w:w="100" w:type="dxa"/>
              <w:bottom w:w="100" w:type="dxa"/>
              <w:right w:w="100" w:type="dxa"/>
            </w:tcMar>
          </w:tcPr>
          <w:p w14:paraId="3433685C"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2366B21F" w14:textId="77777777" w:rsidTr="0087291F">
        <w:trPr>
          <w:trHeight w:val="631"/>
        </w:trPr>
        <w:tc>
          <w:tcPr>
            <w:tcW w:w="3866" w:type="dxa"/>
            <w:tcMar>
              <w:top w:w="100" w:type="dxa"/>
              <w:left w:w="100" w:type="dxa"/>
              <w:bottom w:w="100" w:type="dxa"/>
              <w:right w:w="100" w:type="dxa"/>
            </w:tcMar>
          </w:tcPr>
          <w:p w14:paraId="6CF5DF3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2F816A1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12CFF336"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868" w:type="dxa"/>
            <w:tcMar>
              <w:top w:w="100" w:type="dxa"/>
              <w:left w:w="100" w:type="dxa"/>
              <w:bottom w:w="100" w:type="dxa"/>
              <w:right w:w="100" w:type="dxa"/>
            </w:tcMar>
          </w:tcPr>
          <w:p w14:paraId="4EB225F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r w:rsidR="00133CA4" w:rsidRPr="003B56DD" w14:paraId="78DD3598" w14:textId="77777777" w:rsidTr="0087291F">
        <w:trPr>
          <w:trHeight w:val="607"/>
        </w:trPr>
        <w:tc>
          <w:tcPr>
            <w:tcW w:w="3866" w:type="dxa"/>
            <w:tcMar>
              <w:top w:w="100" w:type="dxa"/>
              <w:left w:w="100" w:type="dxa"/>
              <w:bottom w:w="100" w:type="dxa"/>
              <w:right w:w="100" w:type="dxa"/>
            </w:tcMar>
          </w:tcPr>
          <w:p w14:paraId="35CC16BF"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71915BCD"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2313" w:type="dxa"/>
            <w:tcMar>
              <w:top w:w="100" w:type="dxa"/>
              <w:left w:w="100" w:type="dxa"/>
              <w:bottom w:w="100" w:type="dxa"/>
              <w:right w:w="100" w:type="dxa"/>
            </w:tcMar>
          </w:tcPr>
          <w:p w14:paraId="707BAD13"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c>
          <w:tcPr>
            <w:tcW w:w="868" w:type="dxa"/>
            <w:tcMar>
              <w:top w:w="100" w:type="dxa"/>
              <w:left w:w="100" w:type="dxa"/>
              <w:bottom w:w="100" w:type="dxa"/>
              <w:right w:w="100" w:type="dxa"/>
            </w:tcMar>
          </w:tcPr>
          <w:p w14:paraId="53AB976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p>
        </w:tc>
      </w:tr>
    </w:tbl>
    <w:p w14:paraId="595DF1D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0414AFFD"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28B02453" w14:textId="77777777" w:rsidR="00133CA4" w:rsidRPr="003B56DD" w:rsidRDefault="00133CA4" w:rsidP="00133CA4">
      <w:pPr>
        <w:widowControl w:val="0"/>
        <w:pBdr>
          <w:top w:val="nil"/>
          <w:left w:val="nil"/>
          <w:bottom w:val="nil"/>
          <w:right w:val="nil"/>
          <w:between w:val="nil"/>
        </w:pBdr>
        <w:tabs>
          <w:tab w:val="left" w:pos="630"/>
        </w:tabs>
        <w:spacing w:after="0"/>
        <w:ind w:left="180" w:right="4427" w:hanging="180"/>
        <w:contextualSpacing/>
        <w:jc w:val="right"/>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Part E  </w:t>
      </w:r>
    </w:p>
    <w:p w14:paraId="086E4C76" w14:textId="77777777" w:rsidR="00133CA4" w:rsidRPr="003B56DD" w:rsidRDefault="00133CA4" w:rsidP="00133CA4">
      <w:pPr>
        <w:widowControl w:val="0"/>
        <w:pBdr>
          <w:top w:val="nil"/>
          <w:left w:val="nil"/>
          <w:bottom w:val="nil"/>
          <w:right w:val="nil"/>
          <w:between w:val="nil"/>
        </w:pBdr>
        <w:tabs>
          <w:tab w:val="left" w:pos="630"/>
        </w:tabs>
        <w:spacing w:after="0"/>
        <w:ind w:left="180" w:right="1858" w:hanging="180"/>
        <w:contextualSpacing/>
        <w:jc w:val="right"/>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(To be completed by the vessel owner and the EM service provider) </w:t>
      </w:r>
    </w:p>
    <w:p w14:paraId="0A780936" w14:textId="5D3C0DD9" w:rsidR="00133CA4" w:rsidRPr="003B56DD" w:rsidRDefault="00133CA4" w:rsidP="00133CA4">
      <w:pPr>
        <w:widowControl w:val="0"/>
        <w:pBdr>
          <w:top w:val="nil"/>
          <w:left w:val="nil"/>
          <w:bottom w:val="nil"/>
          <w:right w:val="nil"/>
          <w:between w:val="nil"/>
        </w:pBdr>
        <w:tabs>
          <w:tab w:val="left" w:pos="630"/>
        </w:tabs>
        <w:spacing w:after="0"/>
        <w:ind w:left="180" w:right="549"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This part should certify that the vessel owner/operators have been trained in and understand the </w:t>
      </w:r>
      <w:r w:rsidR="00C712C8" w:rsidRPr="003B56DD">
        <w:rPr>
          <w:rFonts w:ascii="Calibri Light" w:eastAsia="Times New Roman" w:hAnsi="Calibri Light" w:cs="Calibri Light"/>
          <w:color w:val="000000"/>
          <w:sz w:val="24"/>
          <w:szCs w:val="24"/>
        </w:rPr>
        <w:t>function and</w:t>
      </w:r>
      <w:r w:rsidRPr="003B56DD">
        <w:rPr>
          <w:rFonts w:ascii="Calibri Light" w:eastAsia="Times New Roman" w:hAnsi="Calibri Light" w:cs="Calibri Light"/>
          <w:color w:val="000000"/>
          <w:sz w:val="24"/>
          <w:szCs w:val="24"/>
        </w:rPr>
        <w:t xml:space="preserve"> operation on the EMS installed on the vessel, and that the operator agrees to comply to the VMP. </w:t>
      </w: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3"/>
        <w:gridCol w:w="3197"/>
      </w:tblGrid>
      <w:tr w:rsidR="00133CA4" w:rsidRPr="003B56DD" w14:paraId="69FB60B8" w14:textId="77777777" w:rsidTr="0087291F">
        <w:trPr>
          <w:trHeight w:val="705"/>
        </w:trPr>
        <w:tc>
          <w:tcPr>
            <w:tcW w:w="6163" w:type="dxa"/>
            <w:tcMar>
              <w:top w:w="100" w:type="dxa"/>
              <w:left w:w="100" w:type="dxa"/>
              <w:bottom w:w="100" w:type="dxa"/>
              <w:right w:w="100" w:type="dxa"/>
            </w:tcMar>
          </w:tcPr>
          <w:p w14:paraId="3A0614E4"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u w:val="single"/>
              </w:rPr>
            </w:pPr>
            <w:r w:rsidRPr="003B56DD">
              <w:rPr>
                <w:rFonts w:ascii="Calibri Light" w:eastAsia="Times New Roman" w:hAnsi="Calibri Light" w:cs="Calibri Light"/>
                <w:color w:val="000000"/>
                <w:sz w:val="24"/>
                <w:szCs w:val="24"/>
                <w:u w:val="single"/>
              </w:rPr>
              <w:t xml:space="preserve">Vessel owner/operator </w:t>
            </w:r>
          </w:p>
        </w:tc>
        <w:tc>
          <w:tcPr>
            <w:tcW w:w="3197" w:type="dxa"/>
            <w:tcMar>
              <w:top w:w="100" w:type="dxa"/>
              <w:left w:w="100" w:type="dxa"/>
              <w:bottom w:w="100" w:type="dxa"/>
              <w:right w:w="100" w:type="dxa"/>
            </w:tcMar>
          </w:tcPr>
          <w:p w14:paraId="165C321E"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jc w:val="center"/>
              <w:rPr>
                <w:rFonts w:ascii="Calibri Light" w:eastAsia="Times New Roman" w:hAnsi="Calibri Light" w:cs="Calibri Light"/>
                <w:color w:val="000000"/>
                <w:sz w:val="24"/>
                <w:szCs w:val="24"/>
                <w:u w:val="single"/>
              </w:rPr>
            </w:pPr>
            <w:r w:rsidRPr="003B56DD">
              <w:rPr>
                <w:rFonts w:ascii="Calibri Light" w:eastAsia="Times New Roman" w:hAnsi="Calibri Light" w:cs="Calibri Light"/>
                <w:color w:val="000000"/>
                <w:sz w:val="24"/>
                <w:szCs w:val="24"/>
                <w:u w:val="single"/>
              </w:rPr>
              <w:t>EM service provider</w:t>
            </w:r>
          </w:p>
        </w:tc>
      </w:tr>
      <w:tr w:rsidR="00133CA4" w:rsidRPr="003B56DD" w14:paraId="2AAB3550" w14:textId="77777777" w:rsidTr="0087291F">
        <w:trPr>
          <w:trHeight w:val="704"/>
        </w:trPr>
        <w:tc>
          <w:tcPr>
            <w:tcW w:w="6163" w:type="dxa"/>
            <w:tcMar>
              <w:top w:w="100" w:type="dxa"/>
              <w:left w:w="100" w:type="dxa"/>
              <w:bottom w:w="100" w:type="dxa"/>
              <w:right w:w="100" w:type="dxa"/>
            </w:tcMar>
          </w:tcPr>
          <w:p w14:paraId="6BBA590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Full name: </w:t>
            </w:r>
          </w:p>
        </w:tc>
        <w:tc>
          <w:tcPr>
            <w:tcW w:w="3197" w:type="dxa"/>
            <w:tcMar>
              <w:top w:w="100" w:type="dxa"/>
              <w:left w:w="100" w:type="dxa"/>
              <w:bottom w:w="100" w:type="dxa"/>
              <w:right w:w="100" w:type="dxa"/>
            </w:tcMar>
          </w:tcPr>
          <w:p w14:paraId="66F6F1E8"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Full name:</w:t>
            </w:r>
          </w:p>
        </w:tc>
      </w:tr>
      <w:tr w:rsidR="00133CA4" w:rsidRPr="003B56DD" w14:paraId="244CE6C9" w14:textId="77777777" w:rsidTr="0087291F">
        <w:trPr>
          <w:trHeight w:val="705"/>
        </w:trPr>
        <w:tc>
          <w:tcPr>
            <w:tcW w:w="6163" w:type="dxa"/>
            <w:tcMar>
              <w:top w:w="100" w:type="dxa"/>
              <w:left w:w="100" w:type="dxa"/>
              <w:bottom w:w="100" w:type="dxa"/>
              <w:right w:w="100" w:type="dxa"/>
            </w:tcMar>
          </w:tcPr>
          <w:p w14:paraId="0529045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Signature: </w:t>
            </w:r>
          </w:p>
        </w:tc>
        <w:tc>
          <w:tcPr>
            <w:tcW w:w="3197" w:type="dxa"/>
            <w:tcMar>
              <w:top w:w="100" w:type="dxa"/>
              <w:left w:w="100" w:type="dxa"/>
              <w:bottom w:w="100" w:type="dxa"/>
              <w:right w:w="100" w:type="dxa"/>
            </w:tcMar>
          </w:tcPr>
          <w:p w14:paraId="11988C59"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Signature:</w:t>
            </w:r>
          </w:p>
        </w:tc>
      </w:tr>
      <w:tr w:rsidR="00133CA4" w:rsidRPr="003B56DD" w14:paraId="67B48347" w14:textId="77777777" w:rsidTr="0087291F">
        <w:trPr>
          <w:trHeight w:val="704"/>
        </w:trPr>
        <w:tc>
          <w:tcPr>
            <w:tcW w:w="6163" w:type="dxa"/>
            <w:tcMar>
              <w:top w:w="100" w:type="dxa"/>
              <w:left w:w="100" w:type="dxa"/>
              <w:bottom w:w="100" w:type="dxa"/>
              <w:right w:w="100" w:type="dxa"/>
            </w:tcMar>
          </w:tcPr>
          <w:p w14:paraId="353E6631"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 xml:space="preserve">Date and time: </w:t>
            </w:r>
          </w:p>
        </w:tc>
        <w:tc>
          <w:tcPr>
            <w:tcW w:w="3197" w:type="dxa"/>
            <w:tcMar>
              <w:top w:w="100" w:type="dxa"/>
              <w:left w:w="100" w:type="dxa"/>
              <w:bottom w:w="100" w:type="dxa"/>
              <w:right w:w="100" w:type="dxa"/>
            </w:tcMar>
          </w:tcPr>
          <w:p w14:paraId="35E32FFB" w14:textId="77777777" w:rsidR="00133CA4" w:rsidRPr="003B56DD" w:rsidRDefault="00133CA4" w:rsidP="0087291F">
            <w:pPr>
              <w:widowControl w:val="0"/>
              <w:pBdr>
                <w:top w:val="nil"/>
                <w:left w:val="nil"/>
                <w:bottom w:val="nil"/>
                <w:right w:val="nil"/>
                <w:between w:val="nil"/>
              </w:pBdr>
              <w:tabs>
                <w:tab w:val="left" w:pos="630"/>
              </w:tabs>
              <w:spacing w:after="0"/>
              <w:ind w:left="180" w:hanging="180"/>
              <w:contextualSpacing/>
              <w:rPr>
                <w:rFonts w:ascii="Calibri Light" w:eastAsia="Times New Roman" w:hAnsi="Calibri Light" w:cs="Calibri Light"/>
                <w:color w:val="000000"/>
                <w:sz w:val="24"/>
                <w:szCs w:val="24"/>
              </w:rPr>
            </w:pPr>
            <w:r w:rsidRPr="003B56DD">
              <w:rPr>
                <w:rFonts w:ascii="Calibri Light" w:eastAsia="Times New Roman" w:hAnsi="Calibri Light" w:cs="Calibri Light"/>
                <w:color w:val="000000"/>
                <w:sz w:val="24"/>
                <w:szCs w:val="24"/>
              </w:rPr>
              <w:t>Date and time:</w:t>
            </w:r>
          </w:p>
        </w:tc>
      </w:tr>
    </w:tbl>
    <w:p w14:paraId="131D257E" w14:textId="77777777" w:rsidR="00133CA4" w:rsidRPr="003B56DD" w:rsidRDefault="00133CA4" w:rsidP="00133CA4">
      <w:pPr>
        <w:widowControl w:val="0"/>
        <w:pBdr>
          <w:top w:val="nil"/>
          <w:left w:val="nil"/>
          <w:bottom w:val="nil"/>
          <w:right w:val="nil"/>
          <w:between w:val="nil"/>
        </w:pBdr>
        <w:tabs>
          <w:tab w:val="left" w:pos="630"/>
        </w:tabs>
        <w:spacing w:after="0"/>
        <w:ind w:left="180" w:hanging="180"/>
        <w:contextualSpacing/>
        <w:rPr>
          <w:rFonts w:ascii="Calibri Light" w:hAnsi="Calibri Light" w:cs="Calibri Light"/>
          <w:color w:val="000000"/>
          <w:sz w:val="24"/>
          <w:szCs w:val="24"/>
        </w:rPr>
      </w:pPr>
    </w:p>
    <w:p w14:paraId="60341F6C" w14:textId="77777777" w:rsidR="00133CA4" w:rsidRPr="003B56DD" w:rsidRDefault="00133CA4" w:rsidP="00133CA4">
      <w:pPr>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br w:type="page"/>
      </w:r>
    </w:p>
    <w:p w14:paraId="4AA66B78" w14:textId="77777777" w:rsidR="00133CA4" w:rsidRPr="003B56DD" w:rsidRDefault="00133CA4" w:rsidP="00133CA4">
      <w:pPr>
        <w:spacing w:after="0"/>
        <w:contextualSpacing/>
        <w:rPr>
          <w:rFonts w:ascii="Calibri Light" w:eastAsia="Calibri Light" w:hAnsi="Calibri Light" w:cs="Calibri Light"/>
          <w:b/>
          <w:bCs/>
          <w:sz w:val="24"/>
          <w:szCs w:val="24"/>
        </w:rPr>
      </w:pPr>
      <w:r w:rsidRPr="003B56DD">
        <w:rPr>
          <w:rFonts w:ascii="Calibri Light" w:eastAsia="Calibri Light" w:hAnsi="Calibri Light" w:cs="Calibri Light"/>
          <w:b/>
          <w:bCs/>
          <w:sz w:val="24"/>
          <w:szCs w:val="24"/>
        </w:rPr>
        <w:lastRenderedPageBreak/>
        <w:t>ANNEX 5 - Data Storage, Retention, Transmission, Retrieval, Review, and Reporting</w:t>
      </w:r>
    </w:p>
    <w:p w14:paraId="6D75B062"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Data transfer </w:t>
      </w:r>
    </w:p>
    <w:p w14:paraId="56FC9EFB" w14:textId="77777777" w:rsidR="00133CA4" w:rsidRPr="003B56DD" w:rsidRDefault="00133CA4" w:rsidP="00133CA4">
      <w:pPr>
        <w:pStyle w:val="ListParagraph"/>
        <w:widowControl w:val="0"/>
        <w:pBdr>
          <w:top w:val="nil"/>
          <w:left w:val="nil"/>
          <w:bottom w:val="nil"/>
          <w:right w:val="nil"/>
          <w:between w:val="nil"/>
        </w:pBdr>
        <w:ind w:right="145"/>
        <w:rPr>
          <w:rFonts w:ascii="Calibri Light" w:eastAsia="Times New Roman" w:hAnsi="Calibri Light" w:cs="Calibri Light"/>
          <w:color w:val="000000"/>
        </w:rPr>
      </w:pPr>
    </w:p>
    <w:p w14:paraId="346BD4EE" w14:textId="7590F96B" w:rsidR="00133CA4" w:rsidRPr="003B56DD" w:rsidRDefault="00133CA4" w:rsidP="00133CA4">
      <w:pPr>
        <w:pStyle w:val="ListParagraph"/>
        <w:widowControl w:val="0"/>
        <w:numPr>
          <w:ilvl w:val="0"/>
          <w:numId w:val="11"/>
        </w:numPr>
        <w:pBdr>
          <w:top w:val="nil"/>
          <w:left w:val="nil"/>
          <w:bottom w:val="nil"/>
          <w:right w:val="nil"/>
          <w:between w:val="nil"/>
        </w:pBdr>
        <w:ind w:right="145"/>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The vessel flag Member or CNCP authority shall allow for the recovery and secure transmission of EM </w:t>
      </w:r>
      <w:r w:rsidR="00C712C8" w:rsidRPr="003B56DD">
        <w:rPr>
          <w:rFonts w:ascii="Calibri Light" w:eastAsia="Times New Roman" w:hAnsi="Calibri Light" w:cs="Calibri Light"/>
          <w:color w:val="000000" w:themeColor="text1"/>
        </w:rPr>
        <w:t>Records at</w:t>
      </w:r>
      <w:r w:rsidRPr="003B56DD">
        <w:rPr>
          <w:rFonts w:ascii="Calibri Light" w:eastAsia="Times New Roman" w:hAnsi="Calibri Light" w:cs="Calibri Light"/>
          <w:color w:val="000000" w:themeColor="text1"/>
        </w:rPr>
        <w:t xml:space="preserve"> the end of each trip. </w:t>
      </w:r>
    </w:p>
    <w:p w14:paraId="27D48ED2" w14:textId="77777777" w:rsidR="00133CA4" w:rsidRPr="003B56DD" w:rsidRDefault="00133CA4" w:rsidP="00133CA4">
      <w:pPr>
        <w:pStyle w:val="ListParagraph"/>
        <w:widowControl w:val="0"/>
        <w:pBdr>
          <w:top w:val="nil"/>
          <w:left w:val="nil"/>
          <w:bottom w:val="nil"/>
          <w:right w:val="nil"/>
          <w:between w:val="nil"/>
        </w:pBdr>
        <w:ind w:right="145"/>
        <w:rPr>
          <w:rFonts w:ascii="Calibri Light" w:eastAsia="Times New Roman" w:hAnsi="Calibri Light" w:cs="Calibri Light"/>
          <w:color w:val="000000"/>
        </w:rPr>
      </w:pPr>
    </w:p>
    <w:p w14:paraId="2077D865" w14:textId="4421408D" w:rsidR="00133CA4" w:rsidRPr="003B56DD" w:rsidRDefault="00133CA4" w:rsidP="00133CA4">
      <w:pPr>
        <w:pStyle w:val="ListParagraph"/>
        <w:widowControl w:val="0"/>
        <w:numPr>
          <w:ilvl w:val="0"/>
          <w:numId w:val="11"/>
        </w:numPr>
        <w:pBdr>
          <w:top w:val="nil"/>
          <w:left w:val="nil"/>
          <w:bottom w:val="nil"/>
          <w:right w:val="nil"/>
          <w:between w:val="nil"/>
        </w:pBdr>
        <w:ind w:right="145"/>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A detailed protocol on how to retrieve the data from the vessel to the authorities or to the </w:t>
      </w:r>
      <w:r w:rsidR="00C712C8" w:rsidRPr="003B56DD">
        <w:rPr>
          <w:rFonts w:ascii="Calibri Light" w:eastAsia="Times New Roman" w:hAnsi="Calibri Light" w:cs="Calibri Light"/>
          <w:color w:val="000000"/>
        </w:rPr>
        <w:t>EM review</w:t>
      </w:r>
      <w:r w:rsidRPr="003B56DD">
        <w:rPr>
          <w:rFonts w:ascii="Calibri Light" w:eastAsia="Times New Roman" w:hAnsi="Calibri Light" w:cs="Calibri Light"/>
          <w:color w:val="000000"/>
        </w:rPr>
        <w:t xml:space="preserve"> center should be established and agreed on in the VMP by both the vessel owners and the vessel authority. </w:t>
      </w:r>
    </w:p>
    <w:p w14:paraId="30B566D2" w14:textId="77777777" w:rsidR="00133CA4" w:rsidRPr="003B56DD" w:rsidRDefault="00133CA4" w:rsidP="00133CA4">
      <w:pPr>
        <w:pStyle w:val="ListParagraph"/>
        <w:widowControl w:val="0"/>
        <w:pBdr>
          <w:top w:val="nil"/>
          <w:left w:val="nil"/>
          <w:bottom w:val="nil"/>
          <w:right w:val="nil"/>
          <w:between w:val="nil"/>
        </w:pBdr>
        <w:ind w:right="145"/>
        <w:rPr>
          <w:rFonts w:ascii="Calibri Light" w:eastAsia="Times New Roman" w:hAnsi="Calibri Light" w:cs="Calibri Light"/>
          <w:color w:val="000000"/>
        </w:rPr>
      </w:pPr>
    </w:p>
    <w:p w14:paraId="3A364EBF" w14:textId="7881695C" w:rsidR="00133CA4" w:rsidRPr="003B56DD" w:rsidRDefault="00133CA4" w:rsidP="00133CA4">
      <w:pPr>
        <w:pStyle w:val="ListParagraph"/>
        <w:widowControl w:val="0"/>
        <w:numPr>
          <w:ilvl w:val="0"/>
          <w:numId w:val="11"/>
        </w:numPr>
        <w:pBdr>
          <w:top w:val="nil"/>
          <w:left w:val="nil"/>
          <w:bottom w:val="nil"/>
          <w:right w:val="nil"/>
          <w:between w:val="nil"/>
        </w:pBdr>
        <w:ind w:right="145"/>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When EM records are transmitted (via WI-FI, mobile data network or satellite, or hard disk delivery</w:t>
      </w:r>
      <w:r w:rsidR="00C712C8" w:rsidRPr="003B56DD">
        <w:rPr>
          <w:rFonts w:ascii="Calibri Light" w:eastAsia="Times New Roman" w:hAnsi="Calibri Light" w:cs="Calibri Light"/>
          <w:color w:val="000000" w:themeColor="text1"/>
        </w:rPr>
        <w:t>), the</w:t>
      </w:r>
      <w:r w:rsidRPr="003B56DD">
        <w:rPr>
          <w:rFonts w:ascii="Calibri Light" w:eastAsia="Times New Roman" w:hAnsi="Calibri Light" w:cs="Calibri Light"/>
          <w:color w:val="000000" w:themeColor="text1"/>
        </w:rPr>
        <w:t xml:space="preserve"> transmission of the data should be done at the end of the fishing trip where possible. </w:t>
      </w:r>
      <w:proofErr w:type="gramStart"/>
      <w:r w:rsidRPr="003B56DD">
        <w:rPr>
          <w:rFonts w:ascii="Calibri Light" w:eastAsia="Times New Roman" w:hAnsi="Calibri Light" w:cs="Calibri Light"/>
          <w:color w:val="000000" w:themeColor="text1"/>
        </w:rPr>
        <w:t>If</w:t>
      </w:r>
      <w:proofErr w:type="gramEnd"/>
      <w:r w:rsidRPr="003B56DD">
        <w:rPr>
          <w:rFonts w:ascii="Calibri Light" w:eastAsia="Times New Roman" w:hAnsi="Calibri Light" w:cs="Calibri Light"/>
          <w:color w:val="000000" w:themeColor="text1"/>
        </w:rPr>
        <w:t xml:space="preserve"> not </w:t>
      </w:r>
      <w:r w:rsidR="00C712C8" w:rsidRPr="003B56DD">
        <w:rPr>
          <w:rFonts w:ascii="Calibri Light" w:eastAsia="Times New Roman" w:hAnsi="Calibri Light" w:cs="Calibri Light"/>
          <w:color w:val="000000" w:themeColor="text1"/>
        </w:rPr>
        <w:t>possible the</w:t>
      </w:r>
      <w:r w:rsidRPr="003B56DD">
        <w:rPr>
          <w:rFonts w:ascii="Calibri Light" w:eastAsia="Times New Roman" w:hAnsi="Calibri Light" w:cs="Calibri Light"/>
          <w:color w:val="000000" w:themeColor="text1"/>
        </w:rPr>
        <w:t xml:space="preserve"> data shall be securely stored and transmitted without delay/at the earliest opportunity. </w:t>
      </w:r>
    </w:p>
    <w:p w14:paraId="5077C1AA" w14:textId="77777777" w:rsidR="00133CA4" w:rsidRPr="003B56DD" w:rsidRDefault="00133CA4" w:rsidP="00133CA4">
      <w:pPr>
        <w:pStyle w:val="ListParagraph"/>
        <w:widowControl w:val="0"/>
        <w:pBdr>
          <w:top w:val="nil"/>
          <w:left w:val="nil"/>
          <w:bottom w:val="nil"/>
          <w:right w:val="nil"/>
          <w:between w:val="nil"/>
        </w:pBdr>
        <w:ind w:right="145"/>
        <w:rPr>
          <w:rFonts w:ascii="Calibri Light" w:eastAsia="Times New Roman" w:hAnsi="Calibri Light" w:cs="Calibri Light"/>
          <w:color w:val="000000"/>
        </w:rPr>
      </w:pPr>
    </w:p>
    <w:p w14:paraId="1D4D6D27" w14:textId="4BAC434C" w:rsidR="00133CA4" w:rsidRPr="003B56DD" w:rsidRDefault="00133CA4" w:rsidP="00133CA4">
      <w:pPr>
        <w:pStyle w:val="ListParagraph"/>
        <w:widowControl w:val="0"/>
        <w:numPr>
          <w:ilvl w:val="0"/>
          <w:numId w:val="11"/>
        </w:numPr>
        <w:pBdr>
          <w:top w:val="nil"/>
          <w:left w:val="nil"/>
          <w:bottom w:val="nil"/>
          <w:right w:val="nil"/>
          <w:between w:val="nil"/>
        </w:pBdr>
        <w:ind w:right="145"/>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Irrespective of the data transfer method used for EM records, and according to </w:t>
      </w:r>
      <w:r w:rsidR="00C712C8" w:rsidRPr="003B56DD">
        <w:rPr>
          <w:rFonts w:ascii="Calibri Light" w:eastAsia="Times New Roman" w:hAnsi="Calibri Light" w:cs="Calibri Light"/>
          <w:color w:val="000000" w:themeColor="text1"/>
        </w:rPr>
        <w:t>the recommendation</w:t>
      </w:r>
      <w:r w:rsidRPr="003B56DD">
        <w:rPr>
          <w:rFonts w:ascii="Calibri Light" w:eastAsia="Times New Roman" w:hAnsi="Calibri Light" w:cs="Calibri Light"/>
          <w:color w:val="000000" w:themeColor="text1"/>
        </w:rPr>
        <w:t xml:space="preserve"> in Annex 2, the transmission should ensure the information is </w:t>
      </w:r>
      <w:r w:rsidR="00C712C8" w:rsidRPr="003B56DD">
        <w:rPr>
          <w:rFonts w:ascii="Calibri Light" w:eastAsia="Times New Roman" w:hAnsi="Calibri Light" w:cs="Calibri Light"/>
          <w:color w:val="000000" w:themeColor="text1"/>
        </w:rPr>
        <w:t>properly encrypted</w:t>
      </w:r>
      <w:r w:rsidRPr="003B56DD">
        <w:rPr>
          <w:rFonts w:ascii="Calibri Light" w:eastAsia="Times New Roman" w:hAnsi="Calibri Light" w:cs="Calibri Light"/>
          <w:color w:val="000000" w:themeColor="text1"/>
        </w:rPr>
        <w:t xml:space="preserve">. Also, an encrypted storage device containing the same EM record information should remain on board as backup. The deletion of records from the vessel's backup devices should only occur once the EM records have been converted to EM data at the EM review center. </w:t>
      </w:r>
    </w:p>
    <w:p w14:paraId="3E613534" w14:textId="77777777" w:rsidR="00133CA4" w:rsidRPr="003B56DD" w:rsidRDefault="00133CA4" w:rsidP="00133CA4">
      <w:pPr>
        <w:pStyle w:val="ListParagraph"/>
        <w:rPr>
          <w:rFonts w:ascii="Calibri Light" w:eastAsia="Times New Roman" w:hAnsi="Calibri Light" w:cs="Calibri Light"/>
          <w:color w:val="000000"/>
        </w:rPr>
      </w:pPr>
    </w:p>
    <w:p w14:paraId="3242E309" w14:textId="77777777" w:rsidR="00133CA4" w:rsidRPr="003B56DD" w:rsidRDefault="00133CA4" w:rsidP="00133CA4">
      <w:pPr>
        <w:pStyle w:val="ListParagraph"/>
        <w:widowControl w:val="0"/>
        <w:pBdr>
          <w:top w:val="nil"/>
          <w:left w:val="nil"/>
          <w:bottom w:val="nil"/>
          <w:right w:val="nil"/>
          <w:between w:val="nil"/>
        </w:pBdr>
        <w:ind w:right="145"/>
        <w:rPr>
          <w:rFonts w:ascii="Calibri Light" w:eastAsia="Times New Roman" w:hAnsi="Calibri Light" w:cs="Calibri Light"/>
          <w:color w:val="000000"/>
        </w:rPr>
      </w:pPr>
    </w:p>
    <w:p w14:paraId="4B0C8D43"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Data review </w:t>
      </w:r>
    </w:p>
    <w:p w14:paraId="3B9417A3"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p>
    <w:p w14:paraId="3B5B88F4" w14:textId="224CDEF5" w:rsidR="00133CA4" w:rsidRPr="003B56DD" w:rsidRDefault="00133CA4" w:rsidP="00133CA4">
      <w:pPr>
        <w:pStyle w:val="ListParagraph"/>
        <w:widowControl w:val="0"/>
        <w:numPr>
          <w:ilvl w:val="0"/>
          <w:numId w:val="11"/>
        </w:numPr>
        <w:pBdr>
          <w:top w:val="nil"/>
          <w:left w:val="nil"/>
          <w:bottom w:val="nil"/>
          <w:right w:val="nil"/>
          <w:between w:val="nil"/>
        </w:pBdr>
        <w:ind w:right="154"/>
        <w:jc w:val="both"/>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EM data shall be generated by the program that monitored that trip. Provided that </w:t>
      </w:r>
      <w:r w:rsidR="00C712C8" w:rsidRPr="003B56DD">
        <w:rPr>
          <w:rFonts w:ascii="Calibri Light" w:eastAsia="Times New Roman" w:hAnsi="Calibri Light" w:cs="Calibri Light"/>
          <w:color w:val="000000" w:themeColor="text1"/>
        </w:rPr>
        <w:t>standard protocols</w:t>
      </w:r>
      <w:r w:rsidRPr="003B56DD">
        <w:rPr>
          <w:rFonts w:ascii="Calibri Light" w:eastAsia="Times New Roman" w:hAnsi="Calibri Light" w:cs="Calibri Light"/>
          <w:color w:val="000000" w:themeColor="text1"/>
        </w:rPr>
        <w:t xml:space="preserve"> and procedures are followed, Members or CNCPs may choose whether to contract the work out through a commercial EM review service provider, authorized contractor, or do it themselves. </w:t>
      </w:r>
    </w:p>
    <w:p w14:paraId="41A1D015" w14:textId="77777777" w:rsidR="00133CA4" w:rsidRPr="003B56DD" w:rsidRDefault="00133CA4" w:rsidP="00133CA4">
      <w:pPr>
        <w:pStyle w:val="ListParagraph"/>
        <w:widowControl w:val="0"/>
        <w:pBdr>
          <w:top w:val="nil"/>
          <w:left w:val="nil"/>
          <w:bottom w:val="nil"/>
          <w:right w:val="nil"/>
          <w:between w:val="nil"/>
        </w:pBdr>
        <w:ind w:right="154"/>
        <w:jc w:val="both"/>
        <w:rPr>
          <w:rFonts w:ascii="Calibri Light" w:eastAsia="Times New Roman" w:hAnsi="Calibri Light" w:cs="Calibri Light"/>
          <w:color w:val="000000"/>
        </w:rPr>
      </w:pPr>
    </w:p>
    <w:p w14:paraId="77B88E7E" w14:textId="25A9C6D8" w:rsidR="00133CA4" w:rsidRPr="003B56DD" w:rsidRDefault="00133CA4" w:rsidP="00133CA4">
      <w:pPr>
        <w:pStyle w:val="ListParagraph"/>
        <w:widowControl w:val="0"/>
        <w:numPr>
          <w:ilvl w:val="0"/>
          <w:numId w:val="11"/>
        </w:numPr>
        <w:pBdr>
          <w:top w:val="nil"/>
          <w:left w:val="nil"/>
          <w:bottom w:val="nil"/>
          <w:right w:val="nil"/>
          <w:between w:val="nil"/>
        </w:pBdr>
        <w:ind w:right="154"/>
        <w:jc w:val="both"/>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EM </w:t>
      </w:r>
      <w:r w:rsidRPr="003B56DD">
        <w:rPr>
          <w:rFonts w:ascii="Calibri Light" w:eastAsia="Times New Roman" w:hAnsi="Calibri Light" w:cs="Calibri Light"/>
          <w:color w:val="000000"/>
        </w:rPr>
        <w:t xml:space="preserve">equipment should include separate backup devices, to ensure that data </w:t>
      </w:r>
      <w:proofErr w:type="gramStart"/>
      <w:r w:rsidRPr="003B56DD">
        <w:rPr>
          <w:rFonts w:ascii="Calibri Light" w:eastAsia="Times New Roman" w:hAnsi="Calibri Light" w:cs="Calibri Light"/>
          <w:color w:val="000000"/>
        </w:rPr>
        <w:t>are</w:t>
      </w:r>
      <w:proofErr w:type="gramEnd"/>
      <w:r w:rsidRPr="003B56DD">
        <w:rPr>
          <w:rFonts w:ascii="Calibri Light" w:eastAsia="Times New Roman" w:hAnsi="Calibri Light" w:cs="Calibri Light"/>
          <w:color w:val="000000"/>
        </w:rPr>
        <w:t xml:space="preserve"> not lost if </w:t>
      </w:r>
      <w:r w:rsidR="00C712C8" w:rsidRPr="003B56DD">
        <w:rPr>
          <w:rFonts w:ascii="Calibri Light" w:eastAsia="Times New Roman" w:hAnsi="Calibri Light" w:cs="Calibri Light"/>
          <w:color w:val="000000"/>
        </w:rPr>
        <w:t>one device</w:t>
      </w:r>
      <w:r w:rsidRPr="003B56DD">
        <w:rPr>
          <w:rFonts w:ascii="Calibri Light" w:eastAsia="Times New Roman" w:hAnsi="Calibri Light" w:cs="Calibri Light"/>
          <w:color w:val="000000"/>
        </w:rPr>
        <w:t xml:space="preserve"> fails.</w:t>
      </w:r>
    </w:p>
    <w:p w14:paraId="7E3F61F2" w14:textId="77777777" w:rsidR="00133CA4" w:rsidRPr="003B56DD" w:rsidRDefault="00133CA4" w:rsidP="00133CA4">
      <w:pPr>
        <w:widowControl w:val="0"/>
        <w:pBdr>
          <w:top w:val="nil"/>
          <w:left w:val="nil"/>
          <w:bottom w:val="nil"/>
          <w:right w:val="nil"/>
          <w:between w:val="nil"/>
        </w:pBdr>
        <w:spacing w:after="0"/>
        <w:ind w:right="154"/>
        <w:rPr>
          <w:rFonts w:ascii="Calibri Light" w:eastAsia="Times New Roman" w:hAnsi="Calibri Light" w:cs="Calibri Light"/>
          <w:color w:val="000000"/>
          <w:sz w:val="24"/>
          <w:szCs w:val="24"/>
        </w:rPr>
      </w:pPr>
    </w:p>
    <w:p w14:paraId="609D6996"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EM data storage and retention </w:t>
      </w:r>
    </w:p>
    <w:p w14:paraId="11E89642"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p>
    <w:p w14:paraId="22D911A2" w14:textId="77777777" w:rsidR="00133CA4" w:rsidRPr="003B56DD" w:rsidRDefault="00133CA4" w:rsidP="00133CA4">
      <w:pPr>
        <w:pStyle w:val="ListParagraph"/>
        <w:widowControl w:val="0"/>
        <w:numPr>
          <w:ilvl w:val="0"/>
          <w:numId w:val="11"/>
        </w:numPr>
        <w:pBdr>
          <w:top w:val="nil"/>
          <w:left w:val="nil"/>
          <w:bottom w:val="nil"/>
          <w:right w:val="nil"/>
          <w:between w:val="nil"/>
        </w:pBdr>
        <w:ind w:right="153"/>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All information regarding fishing operations of the vessel shall be treated as confidential by SPRFMO and subject to SPRFMO confidentiality rules. </w:t>
      </w:r>
    </w:p>
    <w:p w14:paraId="7C863B68" w14:textId="77777777" w:rsidR="00133CA4" w:rsidRPr="003B56DD" w:rsidRDefault="00133CA4" w:rsidP="00133CA4">
      <w:pPr>
        <w:pStyle w:val="ListParagraph"/>
        <w:widowControl w:val="0"/>
        <w:pBdr>
          <w:top w:val="nil"/>
          <w:left w:val="nil"/>
          <w:bottom w:val="nil"/>
          <w:right w:val="nil"/>
          <w:between w:val="nil"/>
        </w:pBdr>
        <w:ind w:right="153"/>
        <w:rPr>
          <w:rFonts w:ascii="Calibri Light" w:eastAsia="Times New Roman" w:hAnsi="Calibri Light" w:cs="Calibri Light"/>
          <w:color w:val="000000"/>
        </w:rPr>
      </w:pPr>
    </w:p>
    <w:p w14:paraId="44A1F087" w14:textId="4EA83420" w:rsidR="00133CA4" w:rsidRPr="003B56DD" w:rsidRDefault="00133CA4" w:rsidP="00133CA4">
      <w:pPr>
        <w:pStyle w:val="ListParagraph"/>
        <w:widowControl w:val="0"/>
        <w:numPr>
          <w:ilvl w:val="0"/>
          <w:numId w:val="11"/>
        </w:numPr>
        <w:pBdr>
          <w:top w:val="nil"/>
          <w:left w:val="nil"/>
          <w:bottom w:val="nil"/>
          <w:right w:val="nil"/>
          <w:between w:val="nil"/>
        </w:pBdr>
        <w:ind w:right="153"/>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Procedures for where, how, and how long the EM records will be stored after EM </w:t>
      </w:r>
      <w:r w:rsidR="00C712C8" w:rsidRPr="003B56DD">
        <w:rPr>
          <w:rFonts w:ascii="Calibri Light" w:eastAsia="Times New Roman" w:hAnsi="Calibri Light" w:cs="Calibri Light"/>
          <w:color w:val="000000" w:themeColor="text1"/>
        </w:rPr>
        <w:t>analysis</w:t>
      </w:r>
      <w:r w:rsidRPr="003B56DD">
        <w:rPr>
          <w:rFonts w:ascii="Calibri Light" w:eastAsia="Times New Roman" w:hAnsi="Calibri Light" w:cs="Calibri Light"/>
          <w:color w:val="000000" w:themeColor="text1"/>
        </w:rPr>
        <w:t xml:space="preserve"> </w:t>
      </w:r>
      <w:r w:rsidR="00C712C8" w:rsidRPr="003B56DD">
        <w:rPr>
          <w:rFonts w:ascii="Calibri Light" w:eastAsia="Times New Roman" w:hAnsi="Calibri Light" w:cs="Calibri Light"/>
          <w:color w:val="000000" w:themeColor="text1"/>
        </w:rPr>
        <w:t>should be</w:t>
      </w:r>
      <w:r w:rsidRPr="003B56DD">
        <w:rPr>
          <w:rFonts w:ascii="Calibri Light" w:eastAsia="Times New Roman" w:hAnsi="Calibri Light" w:cs="Calibri Light"/>
          <w:color w:val="000000" w:themeColor="text1"/>
        </w:rPr>
        <w:t xml:space="preserve"> specified by the flag Member or CNCP. Storage decisions should be based on the EM program’s goals </w:t>
      </w:r>
      <w:r w:rsidR="00C712C8" w:rsidRPr="003B56DD">
        <w:rPr>
          <w:rFonts w:ascii="Calibri Light" w:eastAsia="Times New Roman" w:hAnsi="Calibri Light" w:cs="Calibri Light"/>
          <w:color w:val="000000" w:themeColor="text1"/>
        </w:rPr>
        <w:t>and the</w:t>
      </w:r>
      <w:r w:rsidRPr="003B56DD">
        <w:rPr>
          <w:rFonts w:ascii="Calibri Light" w:eastAsia="Times New Roman" w:hAnsi="Calibri Light" w:cs="Calibri Light"/>
          <w:color w:val="000000" w:themeColor="text1"/>
        </w:rPr>
        <w:t xml:space="preserve"> staff who will need to access monitoring records, at what frequency, and for what purpose. EM records and associated EM data MUST be retained in accordance with any SPRFMO audit requirements.</w:t>
      </w:r>
    </w:p>
    <w:p w14:paraId="13954CAD"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b/>
          <w:color w:val="000000"/>
          <w:sz w:val="24"/>
          <w:szCs w:val="24"/>
        </w:rPr>
      </w:pPr>
      <w:r w:rsidRPr="003B56DD">
        <w:rPr>
          <w:rFonts w:ascii="Calibri Light" w:eastAsia="Times New Roman" w:hAnsi="Calibri Light" w:cs="Calibri Light"/>
          <w:b/>
          <w:color w:val="000000"/>
          <w:sz w:val="24"/>
          <w:szCs w:val="24"/>
        </w:rPr>
        <w:t xml:space="preserve">Data analysis and reporting standards </w:t>
      </w:r>
    </w:p>
    <w:p w14:paraId="61AB5652"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Training </w:t>
      </w:r>
    </w:p>
    <w:p w14:paraId="051B80F4" w14:textId="49BA0014" w:rsidR="00133CA4" w:rsidRPr="003B56DD" w:rsidRDefault="00133CA4" w:rsidP="00133CA4">
      <w:pPr>
        <w:pStyle w:val="ListParagraph"/>
        <w:widowControl w:val="0"/>
        <w:numPr>
          <w:ilvl w:val="0"/>
          <w:numId w:val="11"/>
        </w:numPr>
        <w:pBdr>
          <w:top w:val="nil"/>
          <w:left w:val="nil"/>
          <w:bottom w:val="nil"/>
          <w:right w:val="nil"/>
          <w:between w:val="nil"/>
        </w:pBdr>
        <w:ind w:right="147"/>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The Member or CNCP should design and organize training courses for EM analysts, with input from</w:t>
      </w:r>
      <w:r w:rsidR="00C712C8">
        <w:rPr>
          <w:rFonts w:ascii="Calibri Light" w:eastAsia="Times New Roman" w:hAnsi="Calibri Light" w:cs="Calibri Light"/>
          <w:color w:val="000000" w:themeColor="text1"/>
        </w:rPr>
        <w:t xml:space="preserve"> </w:t>
      </w:r>
      <w:r w:rsidRPr="003B56DD">
        <w:rPr>
          <w:rFonts w:ascii="Calibri Light" w:eastAsia="Times New Roman" w:hAnsi="Calibri Light" w:cs="Calibri Light"/>
          <w:color w:val="000000" w:themeColor="text1"/>
        </w:rPr>
        <w:t>the SPRFMO</w:t>
      </w:r>
      <w:r w:rsidR="00C712C8">
        <w:rPr>
          <w:rFonts w:ascii="Calibri Light" w:eastAsia="Times New Roman" w:hAnsi="Calibri Light" w:cs="Calibri Light"/>
          <w:color w:val="000000" w:themeColor="text1"/>
        </w:rPr>
        <w:t xml:space="preserve"> </w:t>
      </w:r>
      <w:r w:rsidRPr="003B56DD">
        <w:rPr>
          <w:rFonts w:ascii="Calibri Light" w:eastAsia="Times New Roman" w:hAnsi="Calibri Light" w:cs="Calibri Light"/>
          <w:color w:val="000000" w:themeColor="text1"/>
        </w:rPr>
        <w:t xml:space="preserve">Secretariat, EM service providers and other experts, where </w:t>
      </w:r>
      <w:r w:rsidRPr="003B56DD">
        <w:rPr>
          <w:rFonts w:ascii="Calibri Light" w:eastAsia="Times New Roman" w:hAnsi="Calibri Light" w:cs="Calibri Light"/>
          <w:color w:val="000000" w:themeColor="text1"/>
        </w:rPr>
        <w:lastRenderedPageBreak/>
        <w:t xml:space="preserve">necessary. </w:t>
      </w:r>
    </w:p>
    <w:p w14:paraId="0B2EB91B" w14:textId="77777777" w:rsidR="00133CA4" w:rsidRPr="003B56DD" w:rsidRDefault="00133CA4" w:rsidP="00133CA4">
      <w:pPr>
        <w:pStyle w:val="ListParagraph"/>
        <w:widowControl w:val="0"/>
        <w:pBdr>
          <w:top w:val="nil"/>
          <w:left w:val="nil"/>
          <w:bottom w:val="nil"/>
          <w:right w:val="nil"/>
          <w:between w:val="nil"/>
        </w:pBdr>
        <w:ind w:right="147"/>
        <w:rPr>
          <w:rFonts w:ascii="Calibri Light" w:eastAsia="Times New Roman" w:hAnsi="Calibri Light" w:cs="Calibri Light"/>
          <w:color w:val="000000"/>
        </w:rPr>
      </w:pPr>
    </w:p>
    <w:p w14:paraId="1A7FF795" w14:textId="3B9C7426" w:rsidR="00133CA4" w:rsidRPr="003B56DD" w:rsidRDefault="00133CA4" w:rsidP="00133CA4">
      <w:pPr>
        <w:pStyle w:val="ListParagraph"/>
        <w:widowControl w:val="0"/>
        <w:numPr>
          <w:ilvl w:val="0"/>
          <w:numId w:val="11"/>
        </w:numPr>
        <w:pBdr>
          <w:top w:val="nil"/>
          <w:left w:val="nil"/>
          <w:bottom w:val="nil"/>
          <w:right w:val="nil"/>
          <w:between w:val="nil"/>
        </w:pBdr>
        <w:ind w:right="147"/>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EM analyses shall only be conducted by qualified EM analysts, ideally possessing </w:t>
      </w:r>
      <w:r w:rsidR="00C712C8" w:rsidRPr="003B56DD">
        <w:rPr>
          <w:rFonts w:ascii="Calibri Light" w:eastAsia="Times New Roman" w:hAnsi="Calibri Light" w:cs="Calibri Light"/>
          <w:color w:val="000000"/>
        </w:rPr>
        <w:t>some experience</w:t>
      </w:r>
      <w:r w:rsidRPr="003B56DD">
        <w:rPr>
          <w:rFonts w:ascii="Calibri Light" w:eastAsia="Times New Roman" w:hAnsi="Calibri Light" w:cs="Calibri Light"/>
          <w:color w:val="000000"/>
        </w:rPr>
        <w:t xml:space="preserve"> in fishing activities, with skills on how to use the dedicated analysis software </w:t>
      </w:r>
      <w:r w:rsidR="00C712C8" w:rsidRPr="003B56DD">
        <w:rPr>
          <w:rFonts w:ascii="Calibri Light" w:eastAsia="Times New Roman" w:hAnsi="Calibri Light" w:cs="Calibri Light"/>
          <w:color w:val="000000"/>
        </w:rPr>
        <w:t>and observe</w:t>
      </w:r>
      <w:r w:rsidRPr="003B56DD">
        <w:rPr>
          <w:rFonts w:ascii="Calibri Light" w:eastAsia="Times New Roman" w:hAnsi="Calibri Light" w:cs="Calibri Light"/>
          <w:color w:val="000000"/>
        </w:rPr>
        <w:t xml:space="preserve"> and </w:t>
      </w:r>
      <w:r w:rsidR="005F6C6E">
        <w:rPr>
          <w:rFonts w:ascii="Calibri Light" w:eastAsia="Times New Roman" w:hAnsi="Calibri Light" w:cs="Calibri Light"/>
          <w:color w:val="000000"/>
        </w:rPr>
        <w:t xml:space="preserve">accurately </w:t>
      </w:r>
      <w:r w:rsidRPr="003B56DD">
        <w:rPr>
          <w:rFonts w:ascii="Calibri Light" w:eastAsia="Times New Roman" w:hAnsi="Calibri Light" w:cs="Calibri Light"/>
          <w:color w:val="000000"/>
        </w:rPr>
        <w:t xml:space="preserve">record data to be collected under the program. EM analysts </w:t>
      </w:r>
      <w:proofErr w:type="gramStart"/>
      <w:r w:rsidR="00C712C8" w:rsidRPr="003B56DD">
        <w:rPr>
          <w:rFonts w:ascii="Calibri Light" w:eastAsia="Times New Roman" w:hAnsi="Calibri Light" w:cs="Calibri Light"/>
          <w:color w:val="000000"/>
        </w:rPr>
        <w:t>sh</w:t>
      </w:r>
      <w:r w:rsidR="00C712C8">
        <w:rPr>
          <w:rFonts w:ascii="Calibri Light" w:eastAsia="Times New Roman" w:hAnsi="Calibri Light" w:cs="Calibri Light"/>
          <w:color w:val="000000"/>
        </w:rPr>
        <w:t>all</w:t>
      </w:r>
      <w:proofErr w:type="gramEnd"/>
      <w:r w:rsidRPr="003B56DD">
        <w:rPr>
          <w:rFonts w:ascii="Calibri Light" w:eastAsia="Times New Roman" w:hAnsi="Calibri Light" w:cs="Calibri Light"/>
          <w:color w:val="000000"/>
        </w:rPr>
        <w:t xml:space="preserve"> not </w:t>
      </w:r>
      <w:r w:rsidR="00C712C8" w:rsidRPr="003B56DD">
        <w:rPr>
          <w:rFonts w:ascii="Calibri Light" w:eastAsia="Times New Roman" w:hAnsi="Calibri Light" w:cs="Calibri Light"/>
          <w:color w:val="000000"/>
        </w:rPr>
        <w:t>be employees</w:t>
      </w:r>
      <w:r w:rsidRPr="003B56DD">
        <w:rPr>
          <w:rFonts w:ascii="Calibri Light" w:eastAsia="Times New Roman" w:hAnsi="Calibri Light" w:cs="Calibri Light"/>
          <w:color w:val="000000"/>
        </w:rPr>
        <w:t xml:space="preserve"> of a fishing vessel company involved in the observed fishery or have other </w:t>
      </w:r>
      <w:r w:rsidR="005F6C6E" w:rsidRPr="003B56DD">
        <w:rPr>
          <w:rFonts w:ascii="Calibri Light" w:eastAsia="Times New Roman" w:hAnsi="Calibri Light" w:cs="Calibri Light"/>
          <w:color w:val="000000"/>
        </w:rPr>
        <w:t>direct conflicts</w:t>
      </w:r>
      <w:r w:rsidRPr="003B56DD">
        <w:rPr>
          <w:rFonts w:ascii="Calibri Light" w:eastAsia="Times New Roman" w:hAnsi="Calibri Light" w:cs="Calibri Light"/>
          <w:color w:val="000000"/>
        </w:rPr>
        <w:t xml:space="preserve"> of interest. </w:t>
      </w:r>
    </w:p>
    <w:p w14:paraId="3A49E080"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p>
    <w:p w14:paraId="3F367261"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Automation </w:t>
      </w:r>
    </w:p>
    <w:p w14:paraId="26CED1F3" w14:textId="0EB6EAD4" w:rsidR="00133CA4" w:rsidRPr="003B56DD" w:rsidRDefault="00133CA4" w:rsidP="00133CA4">
      <w:pPr>
        <w:pStyle w:val="ListParagraph"/>
        <w:widowControl w:val="0"/>
        <w:numPr>
          <w:ilvl w:val="0"/>
          <w:numId w:val="11"/>
        </w:numPr>
        <w:pBdr>
          <w:top w:val="nil"/>
          <w:left w:val="nil"/>
          <w:bottom w:val="nil"/>
          <w:right w:val="nil"/>
          <w:between w:val="nil"/>
        </w:pBdr>
        <w:ind w:right="147"/>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When feasible, make EM data generation automatic and user-friendly to expedite EM analysis </w:t>
      </w:r>
      <w:r w:rsidR="005F6C6E" w:rsidRPr="003B56DD">
        <w:rPr>
          <w:rFonts w:ascii="Calibri Light" w:eastAsia="Times New Roman" w:hAnsi="Calibri Light" w:cs="Calibri Light"/>
          <w:color w:val="000000"/>
        </w:rPr>
        <w:t>and directly</w:t>
      </w:r>
      <w:r w:rsidRPr="003B56DD">
        <w:rPr>
          <w:rFonts w:ascii="Calibri Light" w:eastAsia="Times New Roman" w:hAnsi="Calibri Light" w:cs="Calibri Light"/>
          <w:color w:val="000000"/>
        </w:rPr>
        <w:t xml:space="preserve"> include information in EM data or reports. </w:t>
      </w:r>
    </w:p>
    <w:p w14:paraId="67592187" w14:textId="77777777" w:rsidR="00133CA4" w:rsidRPr="003B56DD" w:rsidRDefault="00133CA4" w:rsidP="00133CA4">
      <w:pPr>
        <w:pStyle w:val="ListParagraph"/>
        <w:widowControl w:val="0"/>
        <w:pBdr>
          <w:top w:val="nil"/>
          <w:left w:val="nil"/>
          <w:bottom w:val="nil"/>
          <w:right w:val="nil"/>
          <w:between w:val="nil"/>
        </w:pBdr>
        <w:ind w:right="147"/>
        <w:rPr>
          <w:rFonts w:ascii="Calibri Light" w:eastAsia="Times New Roman" w:hAnsi="Calibri Light" w:cs="Calibri Light"/>
          <w:color w:val="000000"/>
        </w:rPr>
      </w:pPr>
    </w:p>
    <w:p w14:paraId="61683878" w14:textId="77777777" w:rsidR="00133CA4" w:rsidRPr="003B56DD" w:rsidRDefault="00133CA4" w:rsidP="00133CA4">
      <w:pPr>
        <w:pStyle w:val="ListParagraph"/>
        <w:widowControl w:val="0"/>
        <w:numPr>
          <w:ilvl w:val="0"/>
          <w:numId w:val="11"/>
        </w:numPr>
        <w:pBdr>
          <w:top w:val="nil"/>
          <w:left w:val="nil"/>
          <w:bottom w:val="nil"/>
          <w:right w:val="nil"/>
          <w:between w:val="nil"/>
        </w:pBdr>
        <w:ind w:right="147"/>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EM records subject to EM analysis shall contain at least: the trip ID; SPRFMO ROV Unique ID; current vessel flag; name of vessel; UVI (Unique Vessel Identifier) / Lloyd’s / IMO number; camera number; geolocation data (date, time (UTC) latitude and longitude); sensor data where applicable; camera recording status and EM equipment system status, where available; and  images. </w:t>
      </w:r>
    </w:p>
    <w:p w14:paraId="764B3A2B"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p>
    <w:p w14:paraId="3F037703"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Data quality </w:t>
      </w:r>
    </w:p>
    <w:p w14:paraId="02F97D71" w14:textId="77777777" w:rsidR="00133CA4" w:rsidRPr="003B56DD" w:rsidRDefault="00133CA4" w:rsidP="00133CA4">
      <w:pPr>
        <w:pStyle w:val="ListParagraph"/>
        <w:widowControl w:val="0"/>
        <w:numPr>
          <w:ilvl w:val="0"/>
          <w:numId w:val="11"/>
        </w:numPr>
        <w:pBdr>
          <w:top w:val="nil"/>
          <w:left w:val="nil"/>
          <w:bottom w:val="nil"/>
          <w:right w:val="nil"/>
          <w:between w:val="nil"/>
        </w:pBdr>
        <w:ind w:right="145"/>
        <w:jc w:val="both"/>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The EM analysis should involve dedicated software, which shall permit the analysis of all the stored data, images, and sensor data where applicable, in a synchronized way. Members or CNCPs shall ensure that data analysis procedures ensure traceability and effective analysis of data and routines to flag potential errors, and digital measuring tools. </w:t>
      </w:r>
    </w:p>
    <w:p w14:paraId="384E193D" w14:textId="77777777" w:rsidR="00133CA4" w:rsidRPr="003B56DD" w:rsidRDefault="00133CA4" w:rsidP="00133CA4">
      <w:pPr>
        <w:pStyle w:val="ListParagraph"/>
        <w:widowControl w:val="0"/>
        <w:pBdr>
          <w:top w:val="nil"/>
          <w:left w:val="nil"/>
          <w:bottom w:val="nil"/>
          <w:right w:val="nil"/>
          <w:between w:val="nil"/>
        </w:pBdr>
        <w:ind w:right="145"/>
        <w:jc w:val="both"/>
        <w:rPr>
          <w:rFonts w:ascii="Calibri Light" w:eastAsia="Times New Roman" w:hAnsi="Calibri Light" w:cs="Calibri Light"/>
          <w:color w:val="000000"/>
        </w:rPr>
      </w:pPr>
    </w:p>
    <w:p w14:paraId="272B140D" w14:textId="77777777" w:rsidR="00133CA4" w:rsidRPr="003B56DD" w:rsidRDefault="00133CA4" w:rsidP="00133CA4">
      <w:pPr>
        <w:pStyle w:val="ListParagraph"/>
        <w:widowControl w:val="0"/>
        <w:numPr>
          <w:ilvl w:val="0"/>
          <w:numId w:val="11"/>
        </w:numPr>
        <w:pBdr>
          <w:top w:val="nil"/>
          <w:left w:val="nil"/>
          <w:bottom w:val="nil"/>
          <w:right w:val="nil"/>
          <w:between w:val="nil"/>
        </w:pBdr>
        <w:ind w:right="145"/>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The EM analysis software shall allow reporting the mandatory minimum data fields requirements established in Tables 1 - 6 of Annex 3 (Areas of fishing activities under coverage by EMS and minimum data requirements for vessel type). It may also allow reporting of the voluntary data fields. </w:t>
      </w:r>
    </w:p>
    <w:p w14:paraId="3AAD0DDD"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p>
    <w:p w14:paraId="1BF9BAA5"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[Conversion factors] </w:t>
      </w:r>
    </w:p>
    <w:p w14:paraId="5679F9DF"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p>
    <w:p w14:paraId="2073C71E" w14:textId="77777777" w:rsidR="00133CA4" w:rsidRPr="003B56DD" w:rsidRDefault="00133CA4" w:rsidP="00133CA4">
      <w:pPr>
        <w:pStyle w:val="ListParagraph"/>
        <w:widowControl w:val="0"/>
        <w:numPr>
          <w:ilvl w:val="0"/>
          <w:numId w:val="11"/>
        </w:numPr>
        <w:pBdr>
          <w:top w:val="nil"/>
          <w:left w:val="nil"/>
          <w:bottom w:val="nil"/>
          <w:right w:val="nil"/>
          <w:between w:val="nil"/>
        </w:pBdr>
        <w:ind w:right="146"/>
        <w:jc w:val="both"/>
        <w:rPr>
          <w:rFonts w:ascii="Calibri Light" w:eastAsia="Times New Roman" w:hAnsi="Calibri Light" w:cs="Calibri Light"/>
          <w:color w:val="000000"/>
        </w:rPr>
      </w:pPr>
      <w:r w:rsidRPr="003B56DD">
        <w:rPr>
          <w:rFonts w:ascii="Calibri Light" w:eastAsia="Times New Roman" w:hAnsi="Calibri Light" w:cs="Calibri Light"/>
          <w:color w:val="000000" w:themeColor="text1"/>
        </w:rPr>
        <w:t xml:space="preserve">[Standardized species-specific length-weight and weight-number conversion factors, based on peer-reviewed research results and/or empirical data, should be developed by the SPRFMO Secretariat, endorsed by the SC and adopted by the Commission, and updated as necessary.] </w:t>
      </w:r>
    </w:p>
    <w:p w14:paraId="14AA7AFB"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p>
    <w:p w14:paraId="6B3CA1AF"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Format </w:t>
      </w:r>
    </w:p>
    <w:p w14:paraId="1013A0C0" w14:textId="77777777" w:rsidR="00133CA4" w:rsidRPr="003B56DD" w:rsidRDefault="00133CA4" w:rsidP="00133CA4">
      <w:pPr>
        <w:pStyle w:val="ListParagraph"/>
        <w:widowControl w:val="0"/>
        <w:numPr>
          <w:ilvl w:val="0"/>
          <w:numId w:val="11"/>
        </w:numPr>
        <w:pBdr>
          <w:top w:val="nil"/>
          <w:left w:val="nil"/>
          <w:bottom w:val="nil"/>
          <w:right w:val="nil"/>
          <w:between w:val="nil"/>
        </w:pBdr>
        <w:ind w:right="147"/>
        <w:jc w:val="both"/>
        <w:rPr>
          <w:rFonts w:ascii="Calibri Light" w:eastAsia="Times New Roman" w:hAnsi="Calibri Light" w:cs="Calibri Light"/>
          <w:color w:val="000000"/>
        </w:rPr>
      </w:pPr>
      <w:r w:rsidRPr="003B56DD">
        <w:rPr>
          <w:rFonts w:ascii="Calibri Light" w:eastAsia="Times New Roman" w:hAnsi="Calibri Light" w:cs="Calibri Light"/>
          <w:color w:val="000000"/>
        </w:rPr>
        <w:t>Standard formats applicable to human observers reporting should be used for generating EM data  fields (e.g., dates as DDMMYY, latitude and longitude in decimal units, speeds in knots, weights  in kg, lengths in centimeters) and creating resulting EM data files (</w:t>
      </w:r>
      <w:r w:rsidRPr="003B56DD">
        <w:rPr>
          <w:rFonts w:ascii="Calibri Light" w:eastAsia="Calibri Light" w:hAnsi="Calibri Light" w:cs="Calibri Light"/>
        </w:rPr>
        <w:t>Microsoft Excel format, JavaScript Object Notation (JSON), or in such other machine-readable format as the Secretariat may prescribe following consultation with the Scientific Committee</w:t>
      </w:r>
      <w:r w:rsidRPr="003B56DD">
        <w:rPr>
          <w:rFonts w:ascii="Calibri Light" w:eastAsia="Times New Roman" w:hAnsi="Calibri Light" w:cs="Calibri Light"/>
          <w:color w:val="000000"/>
        </w:rPr>
        <w:t xml:space="preserve">). </w:t>
      </w:r>
    </w:p>
    <w:p w14:paraId="5C0AA80F" w14:textId="77777777" w:rsidR="00133CA4" w:rsidRPr="003B56DD" w:rsidRDefault="00133CA4" w:rsidP="00133CA4">
      <w:pPr>
        <w:pStyle w:val="ListParagraph"/>
        <w:widowControl w:val="0"/>
        <w:pBdr>
          <w:top w:val="nil"/>
          <w:left w:val="nil"/>
          <w:bottom w:val="nil"/>
          <w:right w:val="nil"/>
          <w:between w:val="nil"/>
        </w:pBdr>
        <w:ind w:right="147"/>
        <w:jc w:val="both"/>
        <w:rPr>
          <w:rFonts w:ascii="Calibri Light" w:eastAsia="Times New Roman" w:hAnsi="Calibri Light" w:cs="Calibri Light"/>
          <w:color w:val="000000"/>
        </w:rPr>
      </w:pPr>
    </w:p>
    <w:p w14:paraId="1FDE3E23" w14:textId="77777777" w:rsidR="00133CA4" w:rsidRPr="003B56DD" w:rsidRDefault="00133CA4" w:rsidP="00133CA4">
      <w:pPr>
        <w:widowControl w:val="0"/>
        <w:pBdr>
          <w:top w:val="nil"/>
          <w:left w:val="nil"/>
          <w:bottom w:val="nil"/>
          <w:right w:val="nil"/>
          <w:between w:val="nil"/>
        </w:pBdr>
        <w:spacing w:after="0"/>
        <w:contextualSpacing/>
        <w:rPr>
          <w:rFonts w:ascii="Calibri Light" w:eastAsia="Times New Roman" w:hAnsi="Calibri Light" w:cs="Calibri Light"/>
          <w:i/>
          <w:color w:val="000000"/>
          <w:sz w:val="24"/>
          <w:szCs w:val="24"/>
        </w:rPr>
      </w:pPr>
      <w:r w:rsidRPr="003B56DD">
        <w:rPr>
          <w:rFonts w:ascii="Calibri Light" w:eastAsia="Times New Roman" w:hAnsi="Calibri Light" w:cs="Calibri Light"/>
          <w:i/>
          <w:color w:val="000000"/>
          <w:sz w:val="24"/>
          <w:szCs w:val="24"/>
        </w:rPr>
        <w:t xml:space="preserve">Reporting procedure </w:t>
      </w:r>
    </w:p>
    <w:p w14:paraId="2C0293C4" w14:textId="77777777" w:rsidR="00133CA4" w:rsidRPr="003B56DD" w:rsidRDefault="00133CA4" w:rsidP="00133CA4">
      <w:pPr>
        <w:pStyle w:val="ListParagraph"/>
        <w:widowControl w:val="0"/>
        <w:pBdr>
          <w:top w:val="nil"/>
          <w:left w:val="nil"/>
          <w:bottom w:val="nil"/>
          <w:right w:val="nil"/>
          <w:between w:val="nil"/>
        </w:pBdr>
        <w:ind w:right="146"/>
        <w:jc w:val="both"/>
        <w:rPr>
          <w:rFonts w:ascii="Calibri Light" w:eastAsia="Times New Roman" w:hAnsi="Calibri Light" w:cs="Calibri Light"/>
          <w:color w:val="000000"/>
        </w:rPr>
      </w:pPr>
    </w:p>
    <w:p w14:paraId="79EB91E1" w14:textId="77777777" w:rsidR="00133CA4" w:rsidRPr="003B56DD" w:rsidRDefault="00133CA4" w:rsidP="00133CA4">
      <w:pPr>
        <w:pStyle w:val="ListParagraph"/>
        <w:widowControl w:val="0"/>
        <w:numPr>
          <w:ilvl w:val="0"/>
          <w:numId w:val="11"/>
        </w:numPr>
        <w:pBdr>
          <w:top w:val="nil"/>
          <w:left w:val="nil"/>
          <w:bottom w:val="nil"/>
          <w:right w:val="nil"/>
          <w:between w:val="nil"/>
        </w:pBdr>
        <w:ind w:right="146"/>
        <w:jc w:val="both"/>
        <w:rPr>
          <w:rFonts w:ascii="Calibri Light" w:eastAsia="Times New Roman" w:hAnsi="Calibri Light" w:cs="Calibri Light"/>
          <w:color w:val="000000"/>
        </w:rPr>
      </w:pPr>
      <w:r w:rsidRPr="003B56DD">
        <w:rPr>
          <w:rFonts w:ascii="Calibri Light" w:eastAsia="Times New Roman" w:hAnsi="Calibri Light" w:cs="Calibri Light"/>
          <w:color w:val="000000"/>
        </w:rPr>
        <w:t xml:space="preserve">EM data may be submitted via a dedicated cloud-based portal which may be developed by </w:t>
      </w:r>
      <w:r w:rsidRPr="003B56DD">
        <w:rPr>
          <w:rFonts w:ascii="Calibri Light" w:eastAsia="Times New Roman" w:hAnsi="Calibri Light" w:cs="Calibri Light"/>
          <w:color w:val="000000"/>
        </w:rPr>
        <w:lastRenderedPageBreak/>
        <w:t>the SPRFMO Secretariat, or other appropriate means. The portal should be as user-friendly and automated as possible, and include quality control procedures (e.g., format checking, error flagging), as well as automatic reminders for the timely submission of EM data.</w:t>
      </w:r>
    </w:p>
    <w:p w14:paraId="5D48501C" w14:textId="77777777" w:rsidR="00133CA4" w:rsidRPr="003B56DD" w:rsidRDefault="00133CA4" w:rsidP="00133CA4">
      <w:pPr>
        <w:spacing w:after="0"/>
        <w:contextualSpacing/>
        <w:rPr>
          <w:rFonts w:ascii="Calibri Light" w:eastAsia="Calibri Light" w:hAnsi="Calibri Light" w:cs="Calibri Light"/>
          <w:sz w:val="24"/>
          <w:szCs w:val="24"/>
        </w:rPr>
      </w:pPr>
    </w:p>
    <w:p w14:paraId="3FE6BDA3" w14:textId="77777777" w:rsidR="00C95819" w:rsidRPr="00106306" w:rsidRDefault="00C95819" w:rsidP="00664030">
      <w:pPr>
        <w:spacing w:before="0" w:after="0"/>
        <w:rPr>
          <w:rFonts w:ascii="Calibri Light" w:hAnsi="Calibri Light" w:cs="Calibri Light"/>
          <w:sz w:val="16"/>
          <w:szCs w:val="16"/>
        </w:rPr>
      </w:pPr>
    </w:p>
    <w:sectPr w:rsidR="00C95819" w:rsidRPr="00106306" w:rsidSect="00106306">
      <w:headerReference w:type="even" r:id="rId12"/>
      <w:headerReference w:type="default" r:id="rId13"/>
      <w:footerReference w:type="even" r:id="rId14"/>
      <w:footerReference w:type="default" r:id="rId15"/>
      <w:headerReference w:type="first" r:id="rId16"/>
      <w:footerReference w:type="first" r:id="rId17"/>
      <w:pgSz w:w="11906" w:h="16838"/>
      <w:pgMar w:top="1584" w:right="1267" w:bottom="864" w:left="994" w:header="720" w:footer="2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1273" w14:textId="77777777" w:rsidR="00847767" w:rsidRDefault="00847767" w:rsidP="008703AE">
      <w:r>
        <w:separator/>
      </w:r>
    </w:p>
    <w:p w14:paraId="12D198A7" w14:textId="77777777" w:rsidR="00847767" w:rsidRDefault="00847767" w:rsidP="008703AE"/>
    <w:p w14:paraId="0DD9EE1A" w14:textId="77777777" w:rsidR="00847767" w:rsidRDefault="00847767"/>
  </w:endnote>
  <w:endnote w:type="continuationSeparator" w:id="0">
    <w:p w14:paraId="3D79A6D4" w14:textId="77777777" w:rsidR="00847767" w:rsidRDefault="00847767" w:rsidP="008703AE">
      <w:r>
        <w:continuationSeparator/>
      </w:r>
    </w:p>
    <w:p w14:paraId="7F01F372" w14:textId="77777777" w:rsidR="00847767" w:rsidRDefault="00847767" w:rsidP="008703AE"/>
    <w:p w14:paraId="08E553DA" w14:textId="77777777" w:rsidR="00847767" w:rsidRDefault="00847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E822" w14:textId="77777777" w:rsidR="00E837DC" w:rsidRDefault="00E83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341374"/>
      <w:docPartObj>
        <w:docPartGallery w:val="Page Numbers (Bottom of Page)"/>
        <w:docPartUnique/>
      </w:docPartObj>
    </w:sdtPr>
    <w:sdtEndPr>
      <w:rPr>
        <w:noProof/>
      </w:rPr>
    </w:sdtEndPr>
    <w:sdtContent>
      <w:p w14:paraId="06C5868F" w14:textId="77777777" w:rsidR="008D7015" w:rsidRDefault="008D7015" w:rsidP="007A7BC4">
        <w:pPr>
          <w:pStyle w:val="Footer"/>
          <w:jc w:val="right"/>
        </w:pPr>
        <w:r w:rsidRPr="007A7BC4">
          <w:rPr>
            <w:b/>
            <w:bCs/>
            <w:sz w:val="18"/>
            <w:szCs w:val="18"/>
          </w:rPr>
          <w:fldChar w:fldCharType="begin"/>
        </w:r>
        <w:r w:rsidRPr="007A7BC4">
          <w:rPr>
            <w:b/>
            <w:bCs/>
            <w:sz w:val="18"/>
            <w:szCs w:val="18"/>
          </w:rPr>
          <w:instrText xml:space="preserve"> PAGE   \* MERGEFORMAT </w:instrText>
        </w:r>
        <w:r w:rsidRPr="007A7BC4">
          <w:rPr>
            <w:b/>
            <w:bCs/>
            <w:sz w:val="18"/>
            <w:szCs w:val="18"/>
          </w:rPr>
          <w:fldChar w:fldCharType="separate"/>
        </w:r>
        <w:r w:rsidR="00645BFA" w:rsidRPr="007A7BC4">
          <w:rPr>
            <w:b/>
            <w:bCs/>
            <w:noProof/>
            <w:sz w:val="18"/>
            <w:szCs w:val="18"/>
          </w:rPr>
          <w:t>2</w:t>
        </w:r>
        <w:r w:rsidRPr="007A7BC4">
          <w:rPr>
            <w:b/>
            <w:bCs/>
            <w:noProof/>
            <w:sz w:val="18"/>
            <w:szCs w:val="18"/>
          </w:rPr>
          <w:fldChar w:fldCharType="end"/>
        </w:r>
      </w:p>
    </w:sdtContent>
  </w:sdt>
  <w:p w14:paraId="73CB0F04" w14:textId="77777777" w:rsidR="00BB10DD" w:rsidRDefault="00BB10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D43F" w14:textId="77777777" w:rsidR="008703AE" w:rsidRPr="006F264D" w:rsidRDefault="008703AE" w:rsidP="00C116F5">
    <w:pPr>
      <w:pStyle w:val="footerdetails"/>
      <w:pBdr>
        <w:top w:val="single" w:sz="2" w:space="1" w:color="1F3864" w:themeColor="accent1" w:themeShade="80"/>
      </w:pBdr>
      <w:rPr>
        <w:sz w:val="16"/>
        <w:szCs w:val="16"/>
      </w:rPr>
    </w:pPr>
    <w:bookmarkStart w:id="2" w:name="_Hlk523490413"/>
    <w:r w:rsidRPr="006F264D">
      <w:rPr>
        <w:sz w:val="16"/>
        <w:szCs w:val="16"/>
      </w:rPr>
      <w:t>PO Box 3797, Wellington 6140, New Zealand</w:t>
    </w:r>
  </w:p>
  <w:p w14:paraId="35D1D5A8" w14:textId="1821AA6A" w:rsidR="008703AE" w:rsidRPr="005352E9" w:rsidRDefault="008703AE" w:rsidP="00C116F5">
    <w:pPr>
      <w:pStyle w:val="footerdetails"/>
      <w:pBdr>
        <w:top w:val="single" w:sz="2" w:space="1" w:color="1F3864" w:themeColor="accent1" w:themeShade="80"/>
      </w:pBdr>
      <w:rPr>
        <w:sz w:val="16"/>
        <w:szCs w:val="16"/>
      </w:rPr>
    </w:pPr>
    <w:r w:rsidRPr="005352E9">
      <w:rPr>
        <w:sz w:val="16"/>
        <w:szCs w:val="16"/>
      </w:rPr>
      <w:t>P: +64 4 499 98</w:t>
    </w:r>
    <w:r w:rsidR="006A23B8" w:rsidRPr="005352E9">
      <w:rPr>
        <w:sz w:val="16"/>
        <w:szCs w:val="16"/>
      </w:rPr>
      <w:t>93</w:t>
    </w:r>
    <w:r w:rsidRPr="005352E9">
      <w:rPr>
        <w:sz w:val="16"/>
        <w:szCs w:val="16"/>
      </w:rPr>
      <w:t xml:space="preserve"> – E: </w:t>
    </w:r>
    <w:hyperlink r:id="rId1" w:history="1">
      <w:r w:rsidRPr="005352E9">
        <w:rPr>
          <w:color w:val="0563C1" w:themeColor="hyperlink"/>
          <w:sz w:val="16"/>
          <w:szCs w:val="16"/>
          <w:u w:val="single"/>
        </w:rPr>
        <w:t>secretariat@sprfmo.int</w:t>
      </w:r>
    </w:hyperlink>
    <w:bookmarkEnd w:id="2"/>
    <w:r w:rsidRPr="005352E9">
      <w:rPr>
        <w:sz w:val="16"/>
        <w:szCs w:val="16"/>
      </w:rPr>
      <w:t xml:space="preserve"> </w:t>
    </w:r>
    <w:r w:rsidR="00C116F5" w:rsidRPr="005352E9">
      <w:rPr>
        <w:sz w:val="16"/>
        <w:szCs w:val="16"/>
      </w:rPr>
      <w:t xml:space="preserve">- </w:t>
    </w:r>
    <w:hyperlink r:id="rId2" w:history="1">
      <w:r w:rsidRPr="005352E9">
        <w:rPr>
          <w:color w:val="0563C1" w:themeColor="hyperlink"/>
          <w:sz w:val="16"/>
          <w:szCs w:val="16"/>
          <w:u w:val="single"/>
        </w:rPr>
        <w:t>www.sprfmo.int</w:t>
      </w:r>
    </w:hyperlink>
    <w:r w:rsidRPr="005352E9">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659E1" w14:textId="77777777" w:rsidR="00847767" w:rsidRDefault="00847767" w:rsidP="008703AE">
      <w:r>
        <w:separator/>
      </w:r>
    </w:p>
    <w:p w14:paraId="3B0301DA" w14:textId="77777777" w:rsidR="00847767" w:rsidRDefault="00847767" w:rsidP="008703AE"/>
    <w:p w14:paraId="7D6ADE6F" w14:textId="77777777" w:rsidR="00847767" w:rsidRDefault="00847767"/>
  </w:footnote>
  <w:footnote w:type="continuationSeparator" w:id="0">
    <w:p w14:paraId="5C23D056" w14:textId="77777777" w:rsidR="00847767" w:rsidRDefault="00847767" w:rsidP="008703AE">
      <w:r>
        <w:continuationSeparator/>
      </w:r>
    </w:p>
    <w:p w14:paraId="64FC63C8" w14:textId="77777777" w:rsidR="00847767" w:rsidRDefault="00847767" w:rsidP="008703AE"/>
    <w:p w14:paraId="418CE91E" w14:textId="77777777" w:rsidR="00847767" w:rsidRDefault="00847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D30A" w14:textId="77777777" w:rsidR="00E837DC" w:rsidRDefault="00E83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1D23" w14:textId="77777777" w:rsidR="00664030" w:rsidRDefault="00664030" w:rsidP="00664030">
    <w:pPr>
      <w:pStyle w:val="Header"/>
    </w:pPr>
    <w:r w:rsidRPr="001F4744">
      <w:rPr>
        <w:noProof/>
        <w:color w:val="BF8F00" w:themeColor="accent4" w:themeShade="BF"/>
        <w:sz w:val="21"/>
        <w:szCs w:val="21"/>
      </w:rPr>
      <mc:AlternateContent>
        <mc:Choice Requires="wps">
          <w:drawing>
            <wp:anchor distT="45720" distB="45720" distL="114300" distR="114300" simplePos="0" relativeHeight="251658241" behindDoc="0" locked="0" layoutInCell="1" allowOverlap="1" wp14:anchorId="6CA9A6DF" wp14:editId="2A11856B">
              <wp:simplePos x="0" y="0"/>
              <wp:positionH relativeFrom="margin">
                <wp:align>right</wp:align>
              </wp:positionH>
              <wp:positionV relativeFrom="page">
                <wp:posOffset>130175</wp:posOffset>
              </wp:positionV>
              <wp:extent cx="1428115" cy="427990"/>
              <wp:effectExtent l="0" t="0" r="63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427990"/>
                      </a:xfrm>
                      <a:prstGeom prst="rect">
                        <a:avLst/>
                      </a:prstGeom>
                      <a:solidFill>
                        <a:schemeClr val="accent1">
                          <a:lumMod val="50000"/>
                        </a:schemeClr>
                      </a:solidFill>
                      <a:ln w="9525">
                        <a:noFill/>
                        <a:miter lim="800000"/>
                        <a:headEnd/>
                        <a:tailEnd/>
                      </a:ln>
                    </wps:spPr>
                    <wps:txbx>
                      <w:txbxContent>
                        <w:p w14:paraId="72B8D60B" w14:textId="1247FA47" w:rsidR="00664030" w:rsidRPr="00664030" w:rsidRDefault="00664030" w:rsidP="00664030">
                          <w:pPr>
                            <w:spacing w:before="0" w:after="0"/>
                            <w:jc w:val="right"/>
                            <w:rPr>
                              <w:rFonts w:ascii="Calibri Light" w:hAnsi="Calibri Light" w:cs="Calibri Light"/>
                              <w:b/>
                              <w:color w:val="FFFFFF" w:themeColor="background1"/>
                              <w:sz w:val="18"/>
                              <w:szCs w:val="20"/>
                            </w:rPr>
                          </w:pPr>
                          <w:r>
                            <w:rPr>
                              <w:rFonts w:ascii="Calibri Light" w:hAnsi="Calibri Light" w:cs="Calibri Light"/>
                              <w:b/>
                              <w:color w:val="FFFFFF" w:themeColor="background1"/>
                              <w:sz w:val="18"/>
                              <w:szCs w:val="20"/>
                            </w:rPr>
                            <w:t>COMM1</w:t>
                          </w:r>
                          <w:r w:rsidR="00FC71FC">
                            <w:rPr>
                              <w:rFonts w:ascii="Calibri Light" w:hAnsi="Calibri Light" w:cs="Calibri Light"/>
                              <w:b/>
                              <w:color w:val="FFFFFF" w:themeColor="background1"/>
                              <w:sz w:val="18"/>
                              <w:szCs w:val="20"/>
                            </w:rPr>
                            <w:t>4</w:t>
                          </w:r>
                          <w:r w:rsidRPr="00664030">
                            <w:rPr>
                              <w:rFonts w:ascii="Calibri Light" w:hAnsi="Calibri Light" w:cs="Calibri Light"/>
                              <w:b/>
                              <w:color w:val="FFFFFF" w:themeColor="background1"/>
                              <w:sz w:val="18"/>
                              <w:szCs w:val="20"/>
                            </w:rPr>
                            <w:t>-</w:t>
                          </w:r>
                          <w:r>
                            <w:rPr>
                              <w:rFonts w:ascii="Calibri Light" w:hAnsi="Calibri Light" w:cs="Calibri Light"/>
                              <w:b/>
                              <w:color w:val="FFFFFF" w:themeColor="background1"/>
                              <w:sz w:val="18"/>
                              <w:szCs w:val="20"/>
                            </w:rPr>
                            <w:t>Prop</w:t>
                          </w:r>
                          <w:r w:rsidR="007A7BC4">
                            <w:rPr>
                              <w:rFonts w:ascii="Calibri Light" w:hAnsi="Calibri Light" w:cs="Calibri Light"/>
                              <w:b/>
                              <w:color w:val="FFFFFF" w:themeColor="background1"/>
                              <w:sz w:val="18"/>
                              <w:szCs w:val="20"/>
                            </w:rPr>
                            <w:t>18</w:t>
                          </w:r>
                          <w:r w:rsidRPr="00664030">
                            <w:rPr>
                              <w:rFonts w:ascii="Calibri Light" w:hAnsi="Calibri Light" w:cs="Calibri Light"/>
                              <w:b/>
                              <w:color w:val="FFFFFF" w:themeColor="background1"/>
                              <w:sz w:val="18"/>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A9A6DF" id="_x0000_t202" coordsize="21600,21600" o:spt="202" path="m,l,21600r21600,l21600,xe">
              <v:stroke joinstyle="miter"/>
              <v:path gradientshapeok="t" o:connecttype="rect"/>
            </v:shapetype>
            <v:shape id="Text Box 2" o:spid="_x0000_s1026" type="#_x0000_t202" style="position:absolute;left:0;text-align:left;margin-left:61.25pt;margin-top:10.25pt;width:112.45pt;height:33.7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" fillcolor="#1f3763 [1604]" stroked="f">
              <v:textbox>
                <w:txbxContent>
                  <w:p w14:paraId="72B8D60B" w14:textId="1247FA47" w:rsidR="00664030" w:rsidRPr="00664030" w:rsidRDefault="00664030" w:rsidP="00664030">
                    <w:pPr>
                      <w:spacing w:before="0" w:after="0"/>
                      <w:jc w:val="right"/>
                      <w:rPr>
                        <w:rFonts w:ascii="Calibri Light" w:hAnsi="Calibri Light" w:cs="Calibri Light"/>
                        <w:b/>
                        <w:color w:val="FFFFFF" w:themeColor="background1"/>
                        <w:sz w:val="18"/>
                        <w:szCs w:val="20"/>
                      </w:rPr>
                    </w:pPr>
                    <w:r>
                      <w:rPr>
                        <w:rFonts w:ascii="Calibri Light" w:hAnsi="Calibri Light" w:cs="Calibri Light"/>
                        <w:b/>
                        <w:color w:val="FFFFFF" w:themeColor="background1"/>
                        <w:sz w:val="18"/>
                        <w:szCs w:val="20"/>
                      </w:rPr>
                      <w:t>COMM1</w:t>
                    </w:r>
                    <w:r w:rsidR="00FC71FC">
                      <w:rPr>
                        <w:rFonts w:ascii="Calibri Light" w:hAnsi="Calibri Light" w:cs="Calibri Light"/>
                        <w:b/>
                        <w:color w:val="FFFFFF" w:themeColor="background1"/>
                        <w:sz w:val="18"/>
                        <w:szCs w:val="20"/>
                      </w:rPr>
                      <w:t>4</w:t>
                    </w:r>
                    <w:r w:rsidRPr="00664030">
                      <w:rPr>
                        <w:rFonts w:ascii="Calibri Light" w:hAnsi="Calibri Light" w:cs="Calibri Light"/>
                        <w:b/>
                        <w:color w:val="FFFFFF" w:themeColor="background1"/>
                        <w:sz w:val="18"/>
                        <w:szCs w:val="20"/>
                      </w:rPr>
                      <w:t>-</w:t>
                    </w:r>
                    <w:r>
                      <w:rPr>
                        <w:rFonts w:ascii="Calibri Light" w:hAnsi="Calibri Light" w:cs="Calibri Light"/>
                        <w:b/>
                        <w:color w:val="FFFFFF" w:themeColor="background1"/>
                        <w:sz w:val="18"/>
                        <w:szCs w:val="20"/>
                      </w:rPr>
                      <w:t>Prop</w:t>
                    </w:r>
                    <w:r w:rsidR="007A7BC4">
                      <w:rPr>
                        <w:rFonts w:ascii="Calibri Light" w:hAnsi="Calibri Light" w:cs="Calibri Light"/>
                        <w:b/>
                        <w:color w:val="FFFFFF" w:themeColor="background1"/>
                        <w:sz w:val="18"/>
                        <w:szCs w:val="20"/>
                      </w:rPr>
                      <w:t>18</w:t>
                    </w:r>
                    <w:r w:rsidRPr="00664030">
                      <w:rPr>
                        <w:rFonts w:ascii="Calibri Light" w:hAnsi="Calibri Light" w:cs="Calibri Light"/>
                        <w:b/>
                        <w:color w:val="FFFFFF" w:themeColor="background1"/>
                        <w:sz w:val="18"/>
                        <w:szCs w:val="20"/>
                      </w:rPr>
                      <w:t xml:space="preserve"> </w:t>
                    </w:r>
                  </w:p>
                </w:txbxContent>
              </v:textbox>
              <w10:wrap type="square" anchorx="margin" anchory="page"/>
            </v:shape>
          </w:pict>
        </mc:Fallback>
      </mc:AlternateContent>
    </w:r>
    <w:r>
      <w:rPr>
        <w:noProof/>
      </w:rPr>
      <w:drawing>
        <wp:anchor distT="0" distB="0" distL="114300" distR="114300" simplePos="0" relativeHeight="251658242" behindDoc="0" locked="0" layoutInCell="1" allowOverlap="1" wp14:anchorId="47C399AE" wp14:editId="35EB71A4">
          <wp:simplePos x="0" y="0"/>
          <wp:positionH relativeFrom="margin">
            <wp:posOffset>4</wp:posOffset>
          </wp:positionH>
          <wp:positionV relativeFrom="page">
            <wp:posOffset>133350</wp:posOffset>
          </wp:positionV>
          <wp:extent cx="586800" cy="5976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
                    <a:extLst>
                      <a:ext uri="{BEBA8EAE-BF5A-486C-A8C5-ECC9F3942E4B}">
                        <a14:imgProps xmlns:a14="http://schemas.microsoft.com/office/drawing/2010/main">
                          <a14:imgLayer r:embed="rId2">
                            <a14:imgEffect>
                              <a14:colorTemperature colorTemp="7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86800" cy="59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27D8" w14:textId="1C347923" w:rsidR="008D7015" w:rsidRDefault="00483162" w:rsidP="00522BDC">
    <w:pPr>
      <w:pStyle w:val="Header"/>
      <w:tabs>
        <w:tab w:val="clear" w:pos="4513"/>
        <w:tab w:val="clear" w:pos="9026"/>
        <w:tab w:val="right" w:pos="9781"/>
      </w:tabs>
      <w:ind w:left="284"/>
      <w:jc w:val="center"/>
    </w:pPr>
    <w:r>
      <w:rPr>
        <w:noProof/>
        <w:lang w:eastAsia="en-NZ"/>
      </w:rPr>
      <mc:AlternateContent>
        <mc:Choice Requires="wpg">
          <w:drawing>
            <wp:anchor distT="0" distB="0" distL="114300" distR="114300" simplePos="0" relativeHeight="251658240" behindDoc="0" locked="0" layoutInCell="1" allowOverlap="1" wp14:anchorId="165DC873" wp14:editId="5D424A3D">
              <wp:simplePos x="0" y="0"/>
              <wp:positionH relativeFrom="margin">
                <wp:align>center</wp:align>
              </wp:positionH>
              <wp:positionV relativeFrom="topMargin">
                <wp:posOffset>153043</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B2CA91" id="Group 117" o:spid="_x0000_s1026" style="position:absolute;margin-left:0;margin-top:12.05pt;width:274.95pt;height:61.25pt;z-index:251658240;mso-position-horizontal:center;mso-position-horizontal-relative:margin;mso-position-vertical-relative:top-margin-area;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margin"/>
            </v:group>
          </w:pict>
        </mc:Fallback>
      </mc:AlternateContent>
    </w:r>
  </w:p>
  <w:p w14:paraId="2D8057E2" w14:textId="77777777" w:rsidR="00522BDC" w:rsidRDefault="00522BDC" w:rsidP="001925A8">
    <w:pPr>
      <w:pStyle w:val="Header"/>
      <w:pBdr>
        <w:bottom w:val="single" w:sz="2" w:space="1" w:color="1F3864" w:themeColor="accent1" w:themeShade="80"/>
      </w:pBdr>
      <w:tabs>
        <w:tab w:val="clear" w:pos="4513"/>
        <w:tab w:val="clear" w:pos="9026"/>
        <w:tab w:val="right" w:pos="978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9ADAC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12584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EE7A7B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0A096F"/>
    <w:multiLevelType w:val="hybridMultilevel"/>
    <w:tmpl w:val="4A60B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B014C"/>
    <w:multiLevelType w:val="hybridMultilevel"/>
    <w:tmpl w:val="FE361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40508"/>
    <w:multiLevelType w:val="hybridMultilevel"/>
    <w:tmpl w:val="4266A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703AD"/>
    <w:multiLevelType w:val="hybridMultilevel"/>
    <w:tmpl w:val="78500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A3288"/>
    <w:multiLevelType w:val="hybridMultilevel"/>
    <w:tmpl w:val="8FFE6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0B23FF"/>
    <w:multiLevelType w:val="hybridMultilevel"/>
    <w:tmpl w:val="37D43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7C0FFB"/>
    <w:multiLevelType w:val="hybridMultilevel"/>
    <w:tmpl w:val="8850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B64D7"/>
    <w:multiLevelType w:val="hybridMultilevel"/>
    <w:tmpl w:val="BF943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B7066E"/>
    <w:multiLevelType w:val="hybridMultilevel"/>
    <w:tmpl w:val="5252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F7964"/>
    <w:multiLevelType w:val="hybridMultilevel"/>
    <w:tmpl w:val="A51EF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6B16CF"/>
    <w:multiLevelType w:val="hybridMultilevel"/>
    <w:tmpl w:val="2C622872"/>
    <w:lvl w:ilvl="0" w:tplc="A126D634">
      <w:start w:val="1"/>
      <w:numFmt w:val="decimal"/>
      <w:lvlText w:val="%1."/>
      <w:lvlJc w:val="left"/>
      <w:pPr>
        <w:ind w:left="786" w:hanging="360"/>
      </w:pPr>
      <w:rPr>
        <w:rFonts w:hint="default"/>
      </w:rPr>
    </w:lvl>
    <w:lvl w:ilvl="1" w:tplc="14090019">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4" w15:restartNumberingAfterBreak="0">
    <w:nsid w:val="5D124512"/>
    <w:multiLevelType w:val="hybridMultilevel"/>
    <w:tmpl w:val="64F804C2"/>
    <w:lvl w:ilvl="0" w:tplc="0409000F">
      <w:start w:val="1"/>
      <w:numFmt w:val="decimal"/>
      <w:lvlText w:val="%1."/>
      <w:lvlJc w:val="left"/>
      <w:pPr>
        <w:ind w:left="720" w:hanging="360"/>
      </w:pPr>
    </w:lvl>
    <w:lvl w:ilvl="1" w:tplc="BEEC0AB6">
      <w:numFmt w:val="bullet"/>
      <w:lvlText w:val="•"/>
      <w:lvlJc w:val="left"/>
      <w:pPr>
        <w:ind w:left="1440" w:hanging="360"/>
      </w:pPr>
      <w:rPr>
        <w:rFonts w:ascii="Noto Sans Symbols" w:eastAsia="Noto Sans Symbols" w:hAnsi="Noto Sans Symbols" w:cs="Noto Sans Symbol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BA2178"/>
    <w:multiLevelType w:val="hybridMultilevel"/>
    <w:tmpl w:val="62247BFA"/>
    <w:lvl w:ilvl="0" w:tplc="0409000F">
      <w:start w:val="1"/>
      <w:numFmt w:val="decimal"/>
      <w:lvlText w:val="%1."/>
      <w:lvlJc w:val="left"/>
      <w:pPr>
        <w:ind w:left="720" w:hanging="360"/>
      </w:pPr>
    </w:lvl>
    <w:lvl w:ilvl="1" w:tplc="A4E8DB34">
      <w:start w:val="1"/>
      <w:numFmt w:val="lowerLetter"/>
      <w:lvlText w:val="%2."/>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8E01D08"/>
    <w:multiLevelType w:val="hybridMultilevel"/>
    <w:tmpl w:val="3A16B596"/>
    <w:lvl w:ilvl="0" w:tplc="AD7AB178">
      <w:start w:val="1"/>
      <w:numFmt w:val="decimal"/>
      <w:lvlText w:val="%1."/>
      <w:lvlJc w:val="left"/>
      <w:pPr>
        <w:ind w:left="720" w:hanging="360"/>
      </w:pPr>
    </w:lvl>
    <w:lvl w:ilvl="1" w:tplc="B502BC30">
      <w:start w:val="1"/>
      <w:numFmt w:val="lowerLetter"/>
      <w:lvlText w:val="%2."/>
      <w:lvlJc w:val="left"/>
      <w:pPr>
        <w:ind w:left="1440" w:hanging="360"/>
      </w:pPr>
    </w:lvl>
    <w:lvl w:ilvl="2" w:tplc="1FC637C4">
      <w:start w:val="1"/>
      <w:numFmt w:val="lowerRoman"/>
      <w:lvlText w:val="%3."/>
      <w:lvlJc w:val="right"/>
      <w:pPr>
        <w:ind w:left="2160" w:hanging="180"/>
      </w:pPr>
    </w:lvl>
    <w:lvl w:ilvl="3" w:tplc="C06C793A">
      <w:start w:val="1"/>
      <w:numFmt w:val="decimal"/>
      <w:lvlText w:val="%4."/>
      <w:lvlJc w:val="left"/>
      <w:pPr>
        <w:ind w:left="2880" w:hanging="360"/>
      </w:pPr>
    </w:lvl>
    <w:lvl w:ilvl="4" w:tplc="4B100B4A">
      <w:start w:val="1"/>
      <w:numFmt w:val="lowerLetter"/>
      <w:lvlText w:val="%5."/>
      <w:lvlJc w:val="left"/>
      <w:pPr>
        <w:ind w:left="3600" w:hanging="360"/>
      </w:pPr>
    </w:lvl>
    <w:lvl w:ilvl="5" w:tplc="7BB438BC">
      <w:start w:val="1"/>
      <w:numFmt w:val="lowerRoman"/>
      <w:lvlText w:val="%6."/>
      <w:lvlJc w:val="right"/>
      <w:pPr>
        <w:ind w:left="4320" w:hanging="180"/>
      </w:pPr>
    </w:lvl>
    <w:lvl w:ilvl="6" w:tplc="F9F038C4">
      <w:start w:val="1"/>
      <w:numFmt w:val="decimal"/>
      <w:lvlText w:val="%7."/>
      <w:lvlJc w:val="left"/>
      <w:pPr>
        <w:ind w:left="5040" w:hanging="360"/>
      </w:pPr>
    </w:lvl>
    <w:lvl w:ilvl="7" w:tplc="40601A14">
      <w:start w:val="1"/>
      <w:numFmt w:val="lowerLetter"/>
      <w:lvlText w:val="%8."/>
      <w:lvlJc w:val="left"/>
      <w:pPr>
        <w:ind w:left="5760" w:hanging="360"/>
      </w:pPr>
    </w:lvl>
    <w:lvl w:ilvl="8" w:tplc="D8781630">
      <w:start w:val="1"/>
      <w:numFmt w:val="lowerRoman"/>
      <w:lvlText w:val="%9."/>
      <w:lvlJc w:val="right"/>
      <w:pPr>
        <w:ind w:left="6480" w:hanging="180"/>
      </w:pPr>
    </w:lvl>
  </w:abstractNum>
  <w:abstractNum w:abstractNumId="18" w15:restartNumberingAfterBreak="0">
    <w:nsid w:val="7D446FE5"/>
    <w:multiLevelType w:val="hybridMultilevel"/>
    <w:tmpl w:val="BF9433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04452520">
    <w:abstractNumId w:val="16"/>
  </w:num>
  <w:num w:numId="2" w16cid:durableId="427119869">
    <w:abstractNumId w:val="17"/>
  </w:num>
  <w:num w:numId="3" w16cid:durableId="678848645">
    <w:abstractNumId w:val="13"/>
  </w:num>
  <w:num w:numId="4" w16cid:durableId="970475686">
    <w:abstractNumId w:val="0"/>
  </w:num>
  <w:num w:numId="5" w16cid:durableId="1248345264">
    <w:abstractNumId w:val="2"/>
  </w:num>
  <w:num w:numId="6" w16cid:durableId="1638224974">
    <w:abstractNumId w:val="1"/>
  </w:num>
  <w:num w:numId="7" w16cid:durableId="1827932855">
    <w:abstractNumId w:val="10"/>
  </w:num>
  <w:num w:numId="8" w16cid:durableId="2067096117">
    <w:abstractNumId w:val="14"/>
  </w:num>
  <w:num w:numId="9" w16cid:durableId="1713143534">
    <w:abstractNumId w:val="7"/>
  </w:num>
  <w:num w:numId="10" w16cid:durableId="302588930">
    <w:abstractNumId w:val="4"/>
  </w:num>
  <w:num w:numId="11" w16cid:durableId="811021066">
    <w:abstractNumId w:val="11"/>
  </w:num>
  <w:num w:numId="12" w16cid:durableId="135682804">
    <w:abstractNumId w:val="3"/>
  </w:num>
  <w:num w:numId="13" w16cid:durableId="810442567">
    <w:abstractNumId w:val="15"/>
  </w:num>
  <w:num w:numId="14" w16cid:durableId="1190290826">
    <w:abstractNumId w:val="9"/>
  </w:num>
  <w:num w:numId="15" w16cid:durableId="890457974">
    <w:abstractNumId w:val="6"/>
  </w:num>
  <w:num w:numId="16" w16cid:durableId="626008437">
    <w:abstractNumId w:val="8"/>
  </w:num>
  <w:num w:numId="17" w16cid:durableId="262110200">
    <w:abstractNumId w:val="5"/>
  </w:num>
  <w:num w:numId="18" w16cid:durableId="1846477942">
    <w:abstractNumId w:val="12"/>
  </w:num>
  <w:num w:numId="19" w16cid:durableId="16717898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15"/>
    <w:rsid w:val="00020B99"/>
    <w:rsid w:val="000259CC"/>
    <w:rsid w:val="0002625C"/>
    <w:rsid w:val="00026E93"/>
    <w:rsid w:val="000314EB"/>
    <w:rsid w:val="00045672"/>
    <w:rsid w:val="00047737"/>
    <w:rsid w:val="00053254"/>
    <w:rsid w:val="00062436"/>
    <w:rsid w:val="00062BCD"/>
    <w:rsid w:val="000639F1"/>
    <w:rsid w:val="00076033"/>
    <w:rsid w:val="00084017"/>
    <w:rsid w:val="000960B1"/>
    <w:rsid w:val="000A6C13"/>
    <w:rsid w:val="000C4CD2"/>
    <w:rsid w:val="000C5C52"/>
    <w:rsid w:val="000E2AA0"/>
    <w:rsid w:val="00106306"/>
    <w:rsid w:val="001202B9"/>
    <w:rsid w:val="001249E5"/>
    <w:rsid w:val="00133CA4"/>
    <w:rsid w:val="001406D3"/>
    <w:rsid w:val="001437FD"/>
    <w:rsid w:val="001570AD"/>
    <w:rsid w:val="001656BC"/>
    <w:rsid w:val="001856A9"/>
    <w:rsid w:val="001871E8"/>
    <w:rsid w:val="001925A8"/>
    <w:rsid w:val="00195160"/>
    <w:rsid w:val="001B6B5A"/>
    <w:rsid w:val="001C0CFD"/>
    <w:rsid w:val="001F7BEC"/>
    <w:rsid w:val="001F7C4A"/>
    <w:rsid w:val="002078AA"/>
    <w:rsid w:val="00221B00"/>
    <w:rsid w:val="00247CFD"/>
    <w:rsid w:val="00265B3B"/>
    <w:rsid w:val="00295FD1"/>
    <w:rsid w:val="002C4EF9"/>
    <w:rsid w:val="0038221D"/>
    <w:rsid w:val="0039332C"/>
    <w:rsid w:val="003A0AEA"/>
    <w:rsid w:val="003A26A1"/>
    <w:rsid w:val="003A493D"/>
    <w:rsid w:val="00403E44"/>
    <w:rsid w:val="0041014D"/>
    <w:rsid w:val="004173EE"/>
    <w:rsid w:val="0043267B"/>
    <w:rsid w:val="00460FD5"/>
    <w:rsid w:val="00483162"/>
    <w:rsid w:val="004838D9"/>
    <w:rsid w:val="004C5AAE"/>
    <w:rsid w:val="004F5DF5"/>
    <w:rsid w:val="00522BDC"/>
    <w:rsid w:val="005334B3"/>
    <w:rsid w:val="005351D8"/>
    <w:rsid w:val="005352E9"/>
    <w:rsid w:val="0054548E"/>
    <w:rsid w:val="00550E13"/>
    <w:rsid w:val="00550F79"/>
    <w:rsid w:val="00554197"/>
    <w:rsid w:val="00581AC1"/>
    <w:rsid w:val="00597C83"/>
    <w:rsid w:val="005A09CC"/>
    <w:rsid w:val="005F33B7"/>
    <w:rsid w:val="005F508E"/>
    <w:rsid w:val="005F6443"/>
    <w:rsid w:val="005F6C6E"/>
    <w:rsid w:val="00601B0E"/>
    <w:rsid w:val="006177FB"/>
    <w:rsid w:val="006312AA"/>
    <w:rsid w:val="00633254"/>
    <w:rsid w:val="00633C6E"/>
    <w:rsid w:val="00645BFA"/>
    <w:rsid w:val="00646C25"/>
    <w:rsid w:val="00652BDE"/>
    <w:rsid w:val="00664030"/>
    <w:rsid w:val="00687205"/>
    <w:rsid w:val="006A23B8"/>
    <w:rsid w:val="006A53AD"/>
    <w:rsid w:val="006A570A"/>
    <w:rsid w:val="006C2138"/>
    <w:rsid w:val="006C5306"/>
    <w:rsid w:val="006E0318"/>
    <w:rsid w:val="006F264D"/>
    <w:rsid w:val="00713F59"/>
    <w:rsid w:val="007347BC"/>
    <w:rsid w:val="0079186A"/>
    <w:rsid w:val="00795A7E"/>
    <w:rsid w:val="007A0723"/>
    <w:rsid w:val="007A4A22"/>
    <w:rsid w:val="007A7BC4"/>
    <w:rsid w:val="00841CC3"/>
    <w:rsid w:val="00847600"/>
    <w:rsid w:val="00847767"/>
    <w:rsid w:val="008703AE"/>
    <w:rsid w:val="00872924"/>
    <w:rsid w:val="008803FA"/>
    <w:rsid w:val="00887D40"/>
    <w:rsid w:val="00895B6C"/>
    <w:rsid w:val="008C409D"/>
    <w:rsid w:val="008D7015"/>
    <w:rsid w:val="00927014"/>
    <w:rsid w:val="00937CA8"/>
    <w:rsid w:val="00942B04"/>
    <w:rsid w:val="00945B3B"/>
    <w:rsid w:val="00961059"/>
    <w:rsid w:val="009C775F"/>
    <w:rsid w:val="009E00A6"/>
    <w:rsid w:val="00A327C8"/>
    <w:rsid w:val="00A473D4"/>
    <w:rsid w:val="00A55F84"/>
    <w:rsid w:val="00AB7497"/>
    <w:rsid w:val="00AC31A9"/>
    <w:rsid w:val="00AD51C5"/>
    <w:rsid w:val="00AE5874"/>
    <w:rsid w:val="00B20543"/>
    <w:rsid w:val="00B63514"/>
    <w:rsid w:val="00B93756"/>
    <w:rsid w:val="00BB10DD"/>
    <w:rsid w:val="00BB5A93"/>
    <w:rsid w:val="00BC15DE"/>
    <w:rsid w:val="00C07A7D"/>
    <w:rsid w:val="00C116F5"/>
    <w:rsid w:val="00C26328"/>
    <w:rsid w:val="00C26DAB"/>
    <w:rsid w:val="00C62654"/>
    <w:rsid w:val="00C712C8"/>
    <w:rsid w:val="00C9216A"/>
    <w:rsid w:val="00C95819"/>
    <w:rsid w:val="00CE3733"/>
    <w:rsid w:val="00D01D15"/>
    <w:rsid w:val="00D16C25"/>
    <w:rsid w:val="00D23F51"/>
    <w:rsid w:val="00D3302B"/>
    <w:rsid w:val="00D35EBD"/>
    <w:rsid w:val="00D44E21"/>
    <w:rsid w:val="00D61EF1"/>
    <w:rsid w:val="00D6399D"/>
    <w:rsid w:val="00DD6E0A"/>
    <w:rsid w:val="00DE59F8"/>
    <w:rsid w:val="00E2107F"/>
    <w:rsid w:val="00E837DC"/>
    <w:rsid w:val="00EA675B"/>
    <w:rsid w:val="00EE0EC8"/>
    <w:rsid w:val="00F37B8D"/>
    <w:rsid w:val="00F40087"/>
    <w:rsid w:val="00F403EA"/>
    <w:rsid w:val="00F95A19"/>
    <w:rsid w:val="00FA134A"/>
    <w:rsid w:val="00FA5C72"/>
    <w:rsid w:val="00FC0B71"/>
    <w:rsid w:val="00FC71FC"/>
    <w:rsid w:val="00FE2798"/>
    <w:rsid w:val="00FE5E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B4B"/>
  <w15:chartTrackingRefBased/>
  <w15:docId w15:val="{968C5EFE-DFED-4372-8DE2-4172F0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uiPriority w:val="9"/>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BC15DE"/>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3CA4"/>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133CA4"/>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2"/>
      <w:lang w:val="en-US"/>
      <w14:ligatures w14:val="standardContextual"/>
    </w:rPr>
  </w:style>
  <w:style w:type="paragraph" w:styleId="Heading5">
    <w:name w:val="heading 5"/>
    <w:basedOn w:val="Normal"/>
    <w:next w:val="Normal"/>
    <w:link w:val="Heading5Char"/>
    <w:uiPriority w:val="9"/>
    <w:semiHidden/>
    <w:unhideWhenUsed/>
    <w:qFormat/>
    <w:rsid w:val="00133CA4"/>
    <w:pPr>
      <w:keepNext/>
      <w:keepLines/>
      <w:spacing w:before="80" w:after="40" w:line="259" w:lineRule="auto"/>
      <w:jc w:val="left"/>
      <w:outlineLvl w:val="4"/>
    </w:pPr>
    <w:rPr>
      <w:rFonts w:asciiTheme="minorHAnsi" w:eastAsiaTheme="majorEastAsia" w:hAnsiTheme="minorHAnsi" w:cstheme="majorBidi"/>
      <w:color w:val="2F5496" w:themeColor="accent1" w:themeShade="BF"/>
      <w:kern w:val="2"/>
      <w:lang w:val="en-US"/>
      <w14:ligatures w14:val="standardContextual"/>
    </w:rPr>
  </w:style>
  <w:style w:type="paragraph" w:styleId="Heading6">
    <w:name w:val="heading 6"/>
    <w:basedOn w:val="Normal"/>
    <w:next w:val="Normal"/>
    <w:link w:val="Heading6Char"/>
    <w:uiPriority w:val="9"/>
    <w:semiHidden/>
    <w:unhideWhenUsed/>
    <w:qFormat/>
    <w:rsid w:val="00133CA4"/>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2"/>
      <w:lang w:val="en-US"/>
      <w14:ligatures w14:val="standardContextual"/>
    </w:rPr>
  </w:style>
  <w:style w:type="paragraph" w:styleId="Heading7">
    <w:name w:val="heading 7"/>
    <w:basedOn w:val="Normal"/>
    <w:next w:val="Normal"/>
    <w:link w:val="Heading7Char"/>
    <w:uiPriority w:val="9"/>
    <w:semiHidden/>
    <w:unhideWhenUsed/>
    <w:qFormat/>
    <w:rsid w:val="00133CA4"/>
    <w:pPr>
      <w:keepNext/>
      <w:keepLines/>
      <w:spacing w:before="40" w:after="0" w:line="259" w:lineRule="auto"/>
      <w:jc w:val="left"/>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Heading8">
    <w:name w:val="heading 8"/>
    <w:basedOn w:val="Normal"/>
    <w:next w:val="Normal"/>
    <w:link w:val="Heading8Char"/>
    <w:uiPriority w:val="9"/>
    <w:semiHidden/>
    <w:unhideWhenUsed/>
    <w:qFormat/>
    <w:rsid w:val="00133CA4"/>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lang w:val="en-US"/>
      <w14:ligatures w14:val="standardContextual"/>
    </w:rPr>
  </w:style>
  <w:style w:type="paragraph" w:styleId="Heading9">
    <w:name w:val="heading 9"/>
    <w:basedOn w:val="Normal"/>
    <w:next w:val="Normal"/>
    <w:link w:val="Heading9Char"/>
    <w:uiPriority w:val="9"/>
    <w:semiHidden/>
    <w:unhideWhenUsed/>
    <w:qFormat/>
    <w:rsid w:val="00133CA4"/>
    <w:pPr>
      <w:keepNext/>
      <w:keepLines/>
      <w:spacing w:before="0" w:after="0" w:line="259" w:lineRule="auto"/>
      <w:jc w:val="left"/>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styleId="UnresolvedMention">
    <w:name w:val="Unresolved Mention"/>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uiPriority w:val="9"/>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BC15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uiPriority w:val="9"/>
    <w:semiHidden/>
    <w:rsid w:val="00133CA4"/>
    <w:rPr>
      <w:rFonts w:eastAsiaTheme="majorEastAsia" w:cstheme="majorBidi"/>
      <w:color w:val="2F5496" w:themeColor="accent1" w:themeShade="BF"/>
      <w:kern w:val="2"/>
      <w:sz w:val="28"/>
      <w:szCs w:val="28"/>
      <w:lang w:val="en-US"/>
      <w14:ligatures w14:val="standardContextual"/>
    </w:rPr>
  </w:style>
  <w:style w:type="character" w:customStyle="1" w:styleId="Heading4Char">
    <w:name w:val="Heading 4 Char"/>
    <w:basedOn w:val="DefaultParagraphFont"/>
    <w:link w:val="Heading4"/>
    <w:uiPriority w:val="9"/>
    <w:semiHidden/>
    <w:rsid w:val="00133CA4"/>
    <w:rPr>
      <w:rFonts w:eastAsiaTheme="majorEastAsia" w:cstheme="majorBidi"/>
      <w:i/>
      <w:iCs/>
      <w:color w:val="2F5496" w:themeColor="accent1" w:themeShade="BF"/>
      <w:kern w:val="2"/>
      <w:lang w:val="en-US"/>
      <w14:ligatures w14:val="standardContextual"/>
    </w:rPr>
  </w:style>
  <w:style w:type="character" w:customStyle="1" w:styleId="Heading5Char">
    <w:name w:val="Heading 5 Char"/>
    <w:basedOn w:val="DefaultParagraphFont"/>
    <w:link w:val="Heading5"/>
    <w:uiPriority w:val="9"/>
    <w:semiHidden/>
    <w:rsid w:val="00133CA4"/>
    <w:rPr>
      <w:rFonts w:eastAsiaTheme="majorEastAsia" w:cstheme="majorBidi"/>
      <w:color w:val="2F5496" w:themeColor="accent1" w:themeShade="BF"/>
      <w:kern w:val="2"/>
      <w:lang w:val="en-US"/>
      <w14:ligatures w14:val="standardContextual"/>
    </w:rPr>
  </w:style>
  <w:style w:type="character" w:customStyle="1" w:styleId="Heading6Char">
    <w:name w:val="Heading 6 Char"/>
    <w:basedOn w:val="DefaultParagraphFont"/>
    <w:link w:val="Heading6"/>
    <w:uiPriority w:val="9"/>
    <w:semiHidden/>
    <w:rsid w:val="00133CA4"/>
    <w:rPr>
      <w:rFonts w:eastAsiaTheme="majorEastAsia" w:cstheme="majorBidi"/>
      <w:i/>
      <w:iCs/>
      <w:color w:val="595959" w:themeColor="text1" w:themeTint="A6"/>
      <w:kern w:val="2"/>
      <w:lang w:val="en-US"/>
      <w14:ligatures w14:val="standardContextual"/>
    </w:rPr>
  </w:style>
  <w:style w:type="character" w:customStyle="1" w:styleId="Heading7Char">
    <w:name w:val="Heading 7 Char"/>
    <w:basedOn w:val="DefaultParagraphFont"/>
    <w:link w:val="Heading7"/>
    <w:uiPriority w:val="9"/>
    <w:semiHidden/>
    <w:rsid w:val="00133CA4"/>
    <w:rPr>
      <w:rFonts w:eastAsiaTheme="majorEastAsia" w:cstheme="majorBidi"/>
      <w:color w:val="595959" w:themeColor="text1" w:themeTint="A6"/>
      <w:kern w:val="2"/>
      <w:lang w:val="en-US"/>
      <w14:ligatures w14:val="standardContextual"/>
    </w:rPr>
  </w:style>
  <w:style w:type="character" w:customStyle="1" w:styleId="Heading8Char">
    <w:name w:val="Heading 8 Char"/>
    <w:basedOn w:val="DefaultParagraphFont"/>
    <w:link w:val="Heading8"/>
    <w:uiPriority w:val="9"/>
    <w:semiHidden/>
    <w:rsid w:val="00133CA4"/>
    <w:rPr>
      <w:rFonts w:eastAsiaTheme="majorEastAsia" w:cstheme="majorBidi"/>
      <w:i/>
      <w:iCs/>
      <w:color w:val="272727" w:themeColor="text1" w:themeTint="D8"/>
      <w:kern w:val="2"/>
      <w:lang w:val="en-US"/>
      <w14:ligatures w14:val="standardContextual"/>
    </w:rPr>
  </w:style>
  <w:style w:type="character" w:customStyle="1" w:styleId="Heading9Char">
    <w:name w:val="Heading 9 Char"/>
    <w:basedOn w:val="DefaultParagraphFont"/>
    <w:link w:val="Heading9"/>
    <w:uiPriority w:val="9"/>
    <w:semiHidden/>
    <w:rsid w:val="00133CA4"/>
    <w:rPr>
      <w:rFonts w:eastAsiaTheme="majorEastAsia" w:cstheme="majorBidi"/>
      <w:color w:val="272727" w:themeColor="text1" w:themeTint="D8"/>
      <w:kern w:val="2"/>
      <w:lang w:val="en-US"/>
      <w14:ligatures w14:val="standardContextual"/>
    </w:rPr>
  </w:style>
  <w:style w:type="paragraph" w:styleId="Title">
    <w:name w:val="Title"/>
    <w:basedOn w:val="Normal"/>
    <w:next w:val="Normal"/>
    <w:link w:val="TitleChar"/>
    <w:uiPriority w:val="10"/>
    <w:qFormat/>
    <w:rsid w:val="00133CA4"/>
    <w:pPr>
      <w:spacing w:before="0" w:after="80"/>
      <w:contextualSpacing/>
      <w:jc w:val="left"/>
    </w:pPr>
    <w:rPr>
      <w:rFonts w:eastAsiaTheme="majorEastAsia" w:cstheme="majorBidi"/>
      <w:color w:val="auto"/>
      <w:spacing w:val="-10"/>
      <w:kern w:val="28"/>
      <w:sz w:val="56"/>
      <w:szCs w:val="56"/>
      <w:lang w:val="en-US"/>
      <w14:ligatures w14:val="standardContextual"/>
    </w:rPr>
  </w:style>
  <w:style w:type="character" w:customStyle="1" w:styleId="TitleChar">
    <w:name w:val="Title Char"/>
    <w:basedOn w:val="DefaultParagraphFont"/>
    <w:link w:val="Title"/>
    <w:uiPriority w:val="10"/>
    <w:rsid w:val="00133CA4"/>
    <w:rPr>
      <w:rFonts w:asciiTheme="majorHAnsi" w:eastAsiaTheme="majorEastAsia" w:hAnsiTheme="majorHAnsi" w:cstheme="majorBidi"/>
      <w:spacing w:val="-10"/>
      <w:kern w:val="28"/>
      <w:sz w:val="56"/>
      <w:szCs w:val="56"/>
      <w:lang w:val="en-US"/>
      <w14:ligatures w14:val="standardContextual"/>
    </w:rPr>
  </w:style>
  <w:style w:type="paragraph" w:styleId="Subtitle">
    <w:name w:val="Subtitle"/>
    <w:basedOn w:val="Normal"/>
    <w:next w:val="Normal"/>
    <w:link w:val="SubtitleChar"/>
    <w:uiPriority w:val="11"/>
    <w:qFormat/>
    <w:rsid w:val="00133CA4"/>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133CA4"/>
    <w:rPr>
      <w:rFonts w:eastAsiaTheme="majorEastAsia" w:cstheme="majorBidi"/>
      <w:color w:val="595959" w:themeColor="text1" w:themeTint="A6"/>
      <w:spacing w:val="15"/>
      <w:kern w:val="2"/>
      <w:sz w:val="28"/>
      <w:szCs w:val="28"/>
      <w:lang w:val="en-US"/>
      <w14:ligatures w14:val="standardContextual"/>
    </w:rPr>
  </w:style>
  <w:style w:type="paragraph" w:styleId="Quote">
    <w:name w:val="Quote"/>
    <w:basedOn w:val="Normal"/>
    <w:next w:val="Normal"/>
    <w:link w:val="QuoteChar"/>
    <w:uiPriority w:val="29"/>
    <w:qFormat/>
    <w:rsid w:val="00133CA4"/>
    <w:pPr>
      <w:spacing w:before="160" w:after="160" w:line="259" w:lineRule="auto"/>
      <w:jc w:val="center"/>
    </w:pPr>
    <w:rPr>
      <w:rFonts w:asciiTheme="minorHAnsi" w:eastAsia="PMingLiU" w:hAnsiTheme="minorHAnsi" w:cstheme="minorBidi"/>
      <w:i/>
      <w:iCs/>
      <w:color w:val="404040" w:themeColor="text1" w:themeTint="BF"/>
      <w:kern w:val="2"/>
      <w:lang w:val="en-US"/>
      <w14:ligatures w14:val="standardContextual"/>
    </w:rPr>
  </w:style>
  <w:style w:type="character" w:customStyle="1" w:styleId="QuoteChar">
    <w:name w:val="Quote Char"/>
    <w:basedOn w:val="DefaultParagraphFont"/>
    <w:link w:val="Quote"/>
    <w:uiPriority w:val="29"/>
    <w:rsid w:val="00133CA4"/>
    <w:rPr>
      <w:rFonts w:eastAsia="PMingLiU"/>
      <w:i/>
      <w:iCs/>
      <w:color w:val="404040" w:themeColor="text1" w:themeTint="BF"/>
      <w:kern w:val="2"/>
      <w:lang w:val="en-US"/>
      <w14:ligatures w14:val="standardContextual"/>
    </w:rPr>
  </w:style>
  <w:style w:type="character" w:styleId="IntenseEmphasis">
    <w:name w:val="Intense Emphasis"/>
    <w:basedOn w:val="DefaultParagraphFont"/>
    <w:uiPriority w:val="21"/>
    <w:qFormat/>
    <w:rsid w:val="00133CA4"/>
    <w:rPr>
      <w:i/>
      <w:iCs/>
      <w:color w:val="2F5496" w:themeColor="accent1" w:themeShade="BF"/>
    </w:rPr>
  </w:style>
  <w:style w:type="paragraph" w:styleId="IntenseQuote">
    <w:name w:val="Intense Quote"/>
    <w:basedOn w:val="Normal"/>
    <w:next w:val="Normal"/>
    <w:link w:val="IntenseQuoteChar"/>
    <w:uiPriority w:val="30"/>
    <w:qFormat/>
    <w:rsid w:val="00133CA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PMingLiU" w:hAnsiTheme="minorHAnsi" w:cstheme="minorBidi"/>
      <w:i/>
      <w:iCs/>
      <w:color w:val="2F5496" w:themeColor="accent1" w:themeShade="BF"/>
      <w:kern w:val="2"/>
      <w:lang w:val="en-US"/>
      <w14:ligatures w14:val="standardContextual"/>
    </w:rPr>
  </w:style>
  <w:style w:type="character" w:customStyle="1" w:styleId="IntenseQuoteChar">
    <w:name w:val="Intense Quote Char"/>
    <w:basedOn w:val="DefaultParagraphFont"/>
    <w:link w:val="IntenseQuote"/>
    <w:uiPriority w:val="30"/>
    <w:rsid w:val="00133CA4"/>
    <w:rPr>
      <w:rFonts w:eastAsia="PMingLiU"/>
      <w:i/>
      <w:iCs/>
      <w:color w:val="2F5496" w:themeColor="accent1" w:themeShade="BF"/>
      <w:kern w:val="2"/>
      <w:lang w:val="en-US"/>
      <w14:ligatures w14:val="standardContextual"/>
    </w:rPr>
  </w:style>
  <w:style w:type="character" w:styleId="IntenseReference">
    <w:name w:val="Intense Reference"/>
    <w:basedOn w:val="DefaultParagraphFont"/>
    <w:uiPriority w:val="32"/>
    <w:qFormat/>
    <w:rsid w:val="00133CA4"/>
    <w:rPr>
      <w:b/>
      <w:bCs/>
      <w:smallCaps/>
      <w:color w:val="2F5496" w:themeColor="accent1" w:themeShade="BF"/>
      <w:spacing w:val="5"/>
    </w:rPr>
  </w:style>
  <w:style w:type="paragraph" w:styleId="Revision">
    <w:name w:val="Revision"/>
    <w:hidden/>
    <w:uiPriority w:val="99"/>
    <w:semiHidden/>
    <w:rsid w:val="00133CA4"/>
    <w:pPr>
      <w:spacing w:after="0" w:line="240" w:lineRule="auto"/>
    </w:pPr>
    <w:rPr>
      <w:rFonts w:eastAsia="PMingLiU"/>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82CA4DBB5E2D479C67A271464707CD" ma:contentTypeVersion="21" ma:contentTypeDescription="Create a new document." ma:contentTypeScope="" ma:versionID="4971968a263e33c88b9cdbe840aea1eb">
  <xsd:schema xmlns:xsd="http://www.w3.org/2001/XMLSchema" xmlns:xs="http://www.w3.org/2001/XMLSchema" xmlns:p="http://schemas.microsoft.com/office/2006/metadata/properties" xmlns:ns2="f2321571-662e-40e4-ade6-64c56c8afd9d" xmlns:ns3="d60cda15-4342-4530-a621-e872600c47bf" targetNamespace="http://schemas.microsoft.com/office/2006/metadata/properties" ma:root="true" ma:fieldsID="b5abd1629e548c3e82178348fe887c24" ns2:_="" ns3:_="">
    <xsd:import namespace="f2321571-662e-40e4-ade6-64c56c8afd9d"/>
    <xsd:import namespace="d60cda15-4342-4530-a621-e872600c47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21571-662e-40e4-ade6-64c56c8af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b9d37e6-fe86-4bdd-adb2-3edf8854ae5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cda15-4342-4530-a621-e872600c47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89794d-4ea4-4fb8-bd58-1763f53a5f4f}" ma:internalName="TaxCatchAll" ma:showField="CatchAllData" ma:web="d60cda15-4342-4530-a621-e872600c4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60cda15-4342-4530-a621-e872600c47bf" xsi:nil="true"/>
    <lcf76f155ced4ddcb4097134ff3c332f xmlns="f2321571-662e-40e4-ade6-64c56c8afd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419606-CE4F-4B14-8E89-F56E83553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21571-662e-40e4-ade6-64c56c8afd9d"/>
    <ds:schemaRef ds:uri="d60cda15-4342-4530-a621-e872600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6113E-7407-4E7B-AB0C-D403DB89A8B0}">
  <ds:schemaRefs>
    <ds:schemaRef ds:uri="http://schemas.microsoft.com/sharepoint/v3/contenttype/forms"/>
  </ds:schemaRefs>
</ds:datastoreItem>
</file>

<file path=customXml/itemProps3.xml><?xml version="1.0" encoding="utf-8"?>
<ds:datastoreItem xmlns:ds="http://schemas.openxmlformats.org/officeDocument/2006/customXml" ds:itemID="{5C0590C3-4728-469E-A525-4A38CEAD2A34}">
  <ds:schemaRefs>
    <ds:schemaRef ds:uri="http://schemas.openxmlformats.org/officeDocument/2006/bibliography"/>
  </ds:schemaRefs>
</ds:datastoreItem>
</file>

<file path=customXml/itemProps4.xml><?xml version="1.0" encoding="utf-8"?>
<ds:datastoreItem xmlns:ds="http://schemas.openxmlformats.org/officeDocument/2006/customXml" ds:itemID="{7D07A71D-16C4-453F-95D5-17A443905AC9}">
  <ds:schemaRefs>
    <ds:schemaRef ds:uri="http://schemas.microsoft.com/office/2006/documentManagement/types"/>
    <ds:schemaRef ds:uri="d60cda15-4342-4530-a621-e872600c47bf"/>
    <ds:schemaRef ds:uri="http://schemas.microsoft.com/office/infopath/2007/PartnerControl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f2321571-662e-40e4-ade6-64c56c8afd9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7527</Words>
  <Characters>42906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COMM14-Prop18 CMM Electronic Monitoring Standards</vt:lpstr>
    </vt:vector>
  </TitlesOfParts>
  <Company/>
  <LinksUpToDate>false</LinksUpToDate>
  <CharactersWithSpaces>50333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COMM14-Prop18 CMM Electronic Monitoring Standards</dc:title>
  <dc:subject>COMM14</dc:subject>
  <dc:creator>WGEMS Co-Chairs</dc:creator>
  <cp:keywords>COMM14-Prop18 CMM Electronic Monitoring Standards</cp:keywords>
  <dc:description/>
  <cp:lastModifiedBy>Susana Delgado Suárez</cp:lastModifiedBy>
  <cp:revision>2</cp:revision>
  <cp:lastPrinted>2026-01-09T21:11:00Z</cp:lastPrinted>
  <dcterms:created xsi:type="dcterms:W3CDTF">2026-01-16T00:48:00Z</dcterms:created>
  <dcterms:modified xsi:type="dcterms:W3CDTF">2026-01-16T00:48:00Z</dcterms:modified>
  <cp:category>COMM14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0x010100EB82CA4DBB5E2D479C67A271464707CD</vt:lpwstr>
  </property>
  <property fmtid="{D5CDD505-2E9C-101B-9397-08002B2CF9AE}" pid="3" name="MSIP_Label_1665d9ee-429a-4d5f-97cc-cfb56e044a6e_Enabled">
    <vt:lpwstr>true</vt:lpwstr>
  </property>
  <property fmtid="{D5CDD505-2E9C-101B-9397-08002B2CF9AE}" pid="4" name="MSIP_Label_1665d9ee-429a-4d5f-97cc-cfb56e044a6e_SetDate">
    <vt:lpwstr>2026-01-07T19:07:18Z</vt:lpwstr>
  </property>
  <property fmtid="{D5CDD505-2E9C-101B-9397-08002B2CF9AE}" pid="5" name="MSIP_Label_1665d9ee-429a-4d5f-97cc-cfb56e044a6e_Method">
    <vt:lpwstr>Privileged</vt:lpwstr>
  </property>
  <property fmtid="{D5CDD505-2E9C-101B-9397-08002B2CF9AE}" pid="6" name="MSIP_Label_1665d9ee-429a-4d5f-97cc-cfb56e044a6e_Name">
    <vt:lpwstr>1665d9ee-429a-4d5f-97cc-cfb56e044a6e</vt:lpwstr>
  </property>
  <property fmtid="{D5CDD505-2E9C-101B-9397-08002B2CF9AE}" pid="7" name="MSIP_Label_1665d9ee-429a-4d5f-97cc-cfb56e044a6e_SiteId">
    <vt:lpwstr>66cf5074-5afe-48d1-a691-a12b2121f44b</vt:lpwstr>
  </property>
  <property fmtid="{D5CDD505-2E9C-101B-9397-08002B2CF9AE}" pid="8" name="MSIP_Label_1665d9ee-429a-4d5f-97cc-cfb56e044a6e_ActionId">
    <vt:lpwstr>385d32cc-c624-4f21-bf29-52827c8b9804</vt:lpwstr>
  </property>
  <property fmtid="{D5CDD505-2E9C-101B-9397-08002B2CF9AE}" pid="9" name="MSIP_Label_1665d9ee-429a-4d5f-97cc-cfb56e044a6e_ContentBits">
    <vt:lpwstr>0</vt:lpwstr>
  </property>
  <property fmtid="{D5CDD505-2E9C-101B-9397-08002B2CF9AE}" pid="10" name="MSIP_Label_1665d9ee-429a-4d5f-97cc-cfb56e044a6e_Tag">
    <vt:lpwstr>10, 0, 1, 1</vt:lpwstr>
  </property>
  <property fmtid="{D5CDD505-2E9C-101B-9397-08002B2CF9AE}" pid="11" name="MediaServiceImageTags">
    <vt:lpwstr/>
  </property>
</Properties>
</file>