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66" w:rsidRPr="00AD45D0" w:rsidRDefault="00354366" w:rsidP="00354366">
      <w:pPr>
        <w:spacing w:line="240" w:lineRule="auto"/>
        <w:rPr>
          <w:b/>
        </w:rPr>
      </w:pPr>
      <w:r w:rsidRPr="00AD45D0">
        <w:rPr>
          <w:noProof/>
          <w:lang w:eastAsia="en-NZ"/>
        </w:rPr>
        <w:drawing>
          <wp:inline distT="0" distB="0" distL="0" distR="0" wp14:anchorId="1F48A57B" wp14:editId="410120A6">
            <wp:extent cx="5731510" cy="749066"/>
            <wp:effectExtent l="19050" t="0" r="2540" b="0"/>
            <wp:docPr id="2" name="Picture 1" descr="C:\Users\Rallen\AppData\Local\Microsoft\Windows\Temporary Internet Files\Content.Outlook\RS38E3MS\SPRFMO_Image_Post_Negotiations_Cent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len\AppData\Local\Microsoft\Windows\Temporary Internet Files\Content.Outlook\RS38E3MS\SPRFMO_Image_Post_Negotiations_Centred.jpg"/>
                    <pic:cNvPicPr>
                      <a:picLocks noChangeAspect="1" noChangeArrowheads="1"/>
                    </pic:cNvPicPr>
                  </pic:nvPicPr>
                  <pic:blipFill>
                    <a:blip r:embed="rId8" cstate="print"/>
                    <a:srcRect/>
                    <a:stretch>
                      <a:fillRect/>
                    </a:stretch>
                  </pic:blipFill>
                  <pic:spPr bwMode="auto">
                    <a:xfrm>
                      <a:off x="0" y="0"/>
                      <a:ext cx="5731510" cy="749066"/>
                    </a:xfrm>
                    <a:prstGeom prst="rect">
                      <a:avLst/>
                    </a:prstGeom>
                    <a:noFill/>
                    <a:ln w="9525">
                      <a:noFill/>
                      <a:miter lim="800000"/>
                      <a:headEnd/>
                      <a:tailEnd/>
                    </a:ln>
                  </pic:spPr>
                </pic:pic>
              </a:graphicData>
            </a:graphic>
          </wp:inline>
        </w:drawing>
      </w:r>
    </w:p>
    <w:p w:rsidR="00354366" w:rsidRPr="00AD45D0" w:rsidRDefault="00354366" w:rsidP="00354366">
      <w:pPr>
        <w:autoSpaceDE w:val="0"/>
        <w:autoSpaceDN w:val="0"/>
        <w:adjustRightInd w:val="0"/>
        <w:spacing w:after="0" w:line="240" w:lineRule="auto"/>
        <w:jc w:val="center"/>
        <w:rPr>
          <w:rFonts w:cstheme="minorHAnsi"/>
          <w:b/>
          <w:bCs/>
        </w:rPr>
      </w:pPr>
      <w:r>
        <w:rPr>
          <w:rFonts w:cstheme="minorHAnsi"/>
          <w:b/>
          <w:bCs/>
        </w:rPr>
        <w:t>1</w:t>
      </w:r>
      <w:r w:rsidRPr="004B6895">
        <w:rPr>
          <w:rFonts w:cstheme="minorHAnsi"/>
          <w:b/>
          <w:bCs/>
          <w:vertAlign w:val="superscript"/>
        </w:rPr>
        <w:t>st</w:t>
      </w:r>
      <w:r w:rsidRPr="00AD45D0">
        <w:rPr>
          <w:rFonts w:cstheme="minorHAnsi"/>
          <w:b/>
          <w:bCs/>
        </w:rPr>
        <w:t xml:space="preserve"> Meeting of the </w:t>
      </w:r>
      <w:r>
        <w:rPr>
          <w:rFonts w:cstheme="minorHAnsi"/>
          <w:b/>
          <w:bCs/>
        </w:rPr>
        <w:t>Scientific Committee</w:t>
      </w:r>
    </w:p>
    <w:p w:rsidR="00354366" w:rsidRPr="00AD45D0" w:rsidRDefault="00354366" w:rsidP="00354366">
      <w:pPr>
        <w:autoSpaceDE w:val="0"/>
        <w:autoSpaceDN w:val="0"/>
        <w:adjustRightInd w:val="0"/>
        <w:spacing w:after="0" w:line="240" w:lineRule="auto"/>
        <w:jc w:val="center"/>
        <w:rPr>
          <w:rFonts w:cstheme="minorHAnsi"/>
          <w:b/>
          <w:bCs/>
        </w:rPr>
      </w:pPr>
    </w:p>
    <w:p w:rsidR="00354366" w:rsidRPr="00AD45D0" w:rsidRDefault="00354366" w:rsidP="00354366">
      <w:pPr>
        <w:jc w:val="center"/>
        <w:rPr>
          <w:b/>
        </w:rPr>
      </w:pPr>
      <w:r>
        <w:rPr>
          <w:b/>
        </w:rPr>
        <w:t>La Jolla, United States of America, 21-27 October 2013</w:t>
      </w:r>
    </w:p>
    <w:p w:rsidR="00354366" w:rsidRPr="00AD45D0" w:rsidRDefault="00354366" w:rsidP="00354366">
      <w:pPr>
        <w:pStyle w:val="Default"/>
        <w:jc w:val="center"/>
        <w:rPr>
          <w:rFonts w:asciiTheme="minorHAnsi" w:hAnsiTheme="minorHAnsi"/>
          <w:b/>
          <w:bCs/>
          <w:sz w:val="22"/>
          <w:szCs w:val="22"/>
          <w:lang w:val="en-NZ"/>
        </w:rPr>
      </w:pPr>
    </w:p>
    <w:p w:rsidR="00354366" w:rsidRPr="00AD45D0" w:rsidRDefault="006025AB" w:rsidP="00354366">
      <w:pPr>
        <w:spacing w:line="240" w:lineRule="auto"/>
        <w:jc w:val="center"/>
        <w:rPr>
          <w:rFonts w:cs="Arial"/>
          <w:b/>
          <w:sz w:val="24"/>
          <w:szCs w:val="24"/>
        </w:rPr>
      </w:pPr>
      <w:r>
        <w:rPr>
          <w:rFonts w:cs="Arial"/>
          <w:b/>
          <w:sz w:val="24"/>
          <w:szCs w:val="24"/>
        </w:rPr>
        <w:t>SC-01-WP-01</w:t>
      </w:r>
    </w:p>
    <w:p w:rsidR="00354366" w:rsidRDefault="006025AB" w:rsidP="00354366">
      <w:pPr>
        <w:spacing w:line="240" w:lineRule="auto"/>
        <w:jc w:val="center"/>
        <w:rPr>
          <w:rFonts w:cs="Arial"/>
          <w:b/>
          <w:sz w:val="24"/>
          <w:szCs w:val="24"/>
        </w:rPr>
      </w:pPr>
      <w:r>
        <w:rPr>
          <w:rFonts w:cs="Arial"/>
          <w:b/>
          <w:sz w:val="24"/>
          <w:szCs w:val="24"/>
        </w:rPr>
        <w:t xml:space="preserve">Agreed </w:t>
      </w:r>
      <w:r w:rsidR="00354366">
        <w:rPr>
          <w:rFonts w:cs="Arial"/>
          <w:b/>
          <w:sz w:val="24"/>
          <w:szCs w:val="24"/>
        </w:rPr>
        <w:t>P</w:t>
      </w:r>
      <w:r w:rsidR="00632189">
        <w:rPr>
          <w:rFonts w:cs="Arial"/>
          <w:b/>
          <w:sz w:val="24"/>
          <w:szCs w:val="24"/>
        </w:rPr>
        <w:t>rotocol for Submission of meeting papers to the Scientific Committee</w:t>
      </w:r>
    </w:p>
    <w:p w:rsidR="00354366" w:rsidRPr="00655E4F" w:rsidRDefault="00354366" w:rsidP="00354366">
      <w:pPr>
        <w:spacing w:line="240" w:lineRule="auto"/>
        <w:jc w:val="center"/>
        <w:rPr>
          <w:rFonts w:cs="Arial"/>
          <w:i/>
          <w:sz w:val="24"/>
          <w:szCs w:val="24"/>
        </w:rPr>
      </w:pPr>
      <w:r>
        <w:rPr>
          <w:rFonts w:cs="Arial"/>
          <w:i/>
          <w:sz w:val="24"/>
          <w:szCs w:val="24"/>
        </w:rPr>
        <w:t>Secretariat</w:t>
      </w:r>
    </w:p>
    <w:p w:rsidR="00354366" w:rsidRPr="00AD45D0" w:rsidRDefault="00354366" w:rsidP="00354366">
      <w:pPr>
        <w:pBdr>
          <w:top w:val="single" w:sz="4" w:space="1" w:color="auto"/>
        </w:pBdr>
      </w:pPr>
    </w:p>
    <w:p w:rsidR="00FF4ADB" w:rsidRDefault="00FF4ADB" w:rsidP="00FF4ADB">
      <w:pPr>
        <w:autoSpaceDE w:val="0"/>
        <w:autoSpaceDN w:val="0"/>
        <w:adjustRightInd w:val="0"/>
        <w:spacing w:after="0" w:line="240" w:lineRule="auto"/>
        <w:rPr>
          <w:rFonts w:ascii="Calibri" w:hAnsi="Calibri" w:cs="Calibri"/>
          <w:sz w:val="21"/>
          <w:szCs w:val="21"/>
        </w:rPr>
      </w:pPr>
    </w:p>
    <w:p w:rsidR="00FF4ADB" w:rsidRDefault="00FF4ADB" w:rsidP="00FF4ADB">
      <w:pPr>
        <w:autoSpaceDE w:val="0"/>
        <w:autoSpaceDN w:val="0"/>
        <w:adjustRightInd w:val="0"/>
        <w:spacing w:after="0" w:line="240" w:lineRule="auto"/>
        <w:jc w:val="center"/>
        <w:rPr>
          <w:u w:val="single"/>
        </w:rPr>
      </w:pPr>
      <w:r w:rsidRPr="00C77075">
        <w:rPr>
          <w:u w:val="single"/>
        </w:rPr>
        <w:t>Protocol for timing for papers to be submitted to the Scientific Committee.</w:t>
      </w:r>
    </w:p>
    <w:p w:rsidR="00FF4ADB" w:rsidRDefault="00FF4ADB" w:rsidP="00FF4ADB">
      <w:pPr>
        <w:autoSpaceDE w:val="0"/>
        <w:autoSpaceDN w:val="0"/>
        <w:adjustRightInd w:val="0"/>
        <w:spacing w:after="0" w:line="240" w:lineRule="auto"/>
        <w:jc w:val="center"/>
        <w:rPr>
          <w:u w:val="single"/>
        </w:rPr>
      </w:pPr>
    </w:p>
    <w:p w:rsidR="00FF4ADB" w:rsidRDefault="00FF4ADB" w:rsidP="00FF4ADB">
      <w:pPr>
        <w:pStyle w:val="ListParagraph"/>
        <w:numPr>
          <w:ilvl w:val="0"/>
          <w:numId w:val="6"/>
        </w:numPr>
        <w:autoSpaceDE w:val="0"/>
        <w:autoSpaceDN w:val="0"/>
        <w:adjustRightInd w:val="0"/>
        <w:spacing w:after="0" w:line="240" w:lineRule="auto"/>
      </w:pPr>
      <w:r>
        <w:t xml:space="preserve"> The Commission Rules of Procedure 4.1 and 4.2 provide for the Provisional Agenda and requested supplementary items to be circulated 30 days before the meeting.  Consistent with this rule, papers pertaining to any item on the Provisional Agenda or supplementary items are to be provided </w:t>
      </w:r>
      <w:r w:rsidR="000F652E">
        <w:t xml:space="preserve">by </w:t>
      </w:r>
      <w:r>
        <w:t xml:space="preserve">Commission Members and Cooperating Non-Contracting Parties to the Executive Secretary in electronic form </w:t>
      </w:r>
      <w:r w:rsidR="00057993">
        <w:t xml:space="preserve">at least </w:t>
      </w:r>
      <w:r>
        <w:t>30 days before the meeting.  These papers will be</w:t>
      </w:r>
      <w:r w:rsidRPr="003F664D">
        <w:t xml:space="preserve"> </w:t>
      </w:r>
      <w:r>
        <w:t xml:space="preserve">included in the </w:t>
      </w:r>
      <w:r w:rsidR="00DA77CE">
        <w:t>draft</w:t>
      </w:r>
      <w:r w:rsidR="00057993">
        <w:t xml:space="preserve"> </w:t>
      </w:r>
      <w:r>
        <w:t xml:space="preserve">Document List as meeting Papers.  </w:t>
      </w:r>
    </w:p>
    <w:p w:rsidR="00FF4ADB" w:rsidRDefault="00FF4ADB" w:rsidP="00FF4ADB">
      <w:pPr>
        <w:pStyle w:val="ListParagraph"/>
        <w:autoSpaceDE w:val="0"/>
        <w:autoSpaceDN w:val="0"/>
        <w:adjustRightInd w:val="0"/>
        <w:spacing w:after="0" w:line="240" w:lineRule="auto"/>
      </w:pPr>
    </w:p>
    <w:p w:rsidR="00FF4ADB" w:rsidRDefault="00FF4ADB" w:rsidP="00FF4ADB">
      <w:pPr>
        <w:pStyle w:val="ListParagraph"/>
        <w:numPr>
          <w:ilvl w:val="0"/>
          <w:numId w:val="6"/>
        </w:numPr>
        <w:autoSpaceDE w:val="0"/>
        <w:autoSpaceDN w:val="0"/>
        <w:adjustRightInd w:val="0"/>
        <w:spacing w:after="0" w:line="240" w:lineRule="auto"/>
      </w:pPr>
      <w:r>
        <w:t xml:space="preserve">Papers that are pertinent to the Provisional Agenda or supplementary items that are submitted later than 30 days before the meeting will be included as Late Papers in the draft Document List.  These </w:t>
      </w:r>
      <w:r w:rsidR="00241818">
        <w:t xml:space="preserve">papers </w:t>
      </w:r>
      <w:r>
        <w:t>may be considered in the discussion of the relevant agenda item with the agreement</w:t>
      </w:r>
      <w:r w:rsidR="008B5656">
        <w:rPr>
          <w:rStyle w:val="FootnoteReference"/>
        </w:rPr>
        <w:footnoteReference w:id="1"/>
      </w:r>
      <w:r>
        <w:t xml:space="preserve"> of the Scientific Committee.</w:t>
      </w:r>
    </w:p>
    <w:p w:rsidR="00FF4ADB" w:rsidRDefault="00FF4ADB" w:rsidP="00FF4ADB">
      <w:pPr>
        <w:pStyle w:val="ListParagraph"/>
      </w:pPr>
    </w:p>
    <w:p w:rsidR="00FF4ADB" w:rsidRDefault="00FF4ADB" w:rsidP="00FF4ADB">
      <w:pPr>
        <w:pStyle w:val="ListParagraph"/>
        <w:numPr>
          <w:ilvl w:val="0"/>
          <w:numId w:val="6"/>
        </w:numPr>
        <w:autoSpaceDE w:val="0"/>
        <w:autoSpaceDN w:val="0"/>
        <w:adjustRightInd w:val="0"/>
        <w:spacing w:after="0" w:line="240" w:lineRule="auto"/>
      </w:pPr>
      <w:r>
        <w:t>The Commission’s Rule of Procedure 4.3 provides for the possibility of additional items of an urgent character being included on the agenda.</w:t>
      </w:r>
      <w:r w:rsidR="00241818">
        <w:t xml:space="preserve">  Supporting papers may accompany any</w:t>
      </w:r>
      <w:r>
        <w:t xml:space="preserve"> request for </w:t>
      </w:r>
      <w:r w:rsidR="00241818">
        <w:t>additional items of an urgent character</w:t>
      </w:r>
      <w:r>
        <w:t>.  The Scientific Committee will consider any such request in accordance with Rule 4.3.</w:t>
      </w:r>
    </w:p>
    <w:p w:rsidR="00FF4ADB" w:rsidRDefault="00FF4ADB" w:rsidP="00FF4ADB">
      <w:pPr>
        <w:pStyle w:val="ListParagraph"/>
      </w:pPr>
    </w:p>
    <w:p w:rsidR="00FF4ADB" w:rsidRDefault="00FF4ADB" w:rsidP="00FF4ADB">
      <w:pPr>
        <w:pStyle w:val="ListParagraph"/>
        <w:numPr>
          <w:ilvl w:val="0"/>
          <w:numId w:val="6"/>
        </w:numPr>
        <w:autoSpaceDE w:val="0"/>
        <w:autoSpaceDN w:val="0"/>
        <w:adjustRightInd w:val="0"/>
        <w:spacing w:after="0" w:line="240" w:lineRule="auto"/>
      </w:pPr>
      <w:r>
        <w:t>Commission members, Cooperating Non-Contracting Parties and Observers may submit Information Papers to the Executive Secretary</w:t>
      </w:r>
      <w:r w:rsidR="00057993">
        <w:t xml:space="preserve">.  </w:t>
      </w:r>
      <w:r w:rsidR="00241818">
        <w:t xml:space="preserve">Information Papers </w:t>
      </w:r>
      <w:r w:rsidR="00057993">
        <w:t>that are submitted at least 30 days before the meeting</w:t>
      </w:r>
      <w:r w:rsidR="00057993" w:rsidDel="00241818">
        <w:t xml:space="preserve"> </w:t>
      </w:r>
      <w:r>
        <w:t xml:space="preserve">will be included in the </w:t>
      </w:r>
      <w:r w:rsidR="00241818">
        <w:t xml:space="preserve">draft </w:t>
      </w:r>
      <w:r>
        <w:t xml:space="preserve">Document List.  Any information papers submitted later than 30 days before the meeting will be included as </w:t>
      </w:r>
      <w:r w:rsidR="005828A8">
        <w:t>L</w:t>
      </w:r>
      <w:r>
        <w:t xml:space="preserve">ate </w:t>
      </w:r>
      <w:r w:rsidR="004438D0">
        <w:t xml:space="preserve">Information </w:t>
      </w:r>
      <w:r w:rsidR="005828A8">
        <w:t>P</w:t>
      </w:r>
      <w:r>
        <w:t>apers in the draft Document list.</w:t>
      </w:r>
    </w:p>
    <w:p w:rsidR="00FF4ADB" w:rsidRDefault="00FF4ADB" w:rsidP="00FF4ADB">
      <w:pPr>
        <w:pStyle w:val="ListParagraph"/>
      </w:pPr>
    </w:p>
    <w:p w:rsidR="00FF4ADB" w:rsidRPr="00B46914" w:rsidRDefault="00FF4ADB" w:rsidP="00FF4ADB">
      <w:pPr>
        <w:pStyle w:val="ListParagraph"/>
        <w:numPr>
          <w:ilvl w:val="0"/>
          <w:numId w:val="6"/>
        </w:numPr>
        <w:autoSpaceDE w:val="0"/>
        <w:autoSpaceDN w:val="0"/>
        <w:adjustRightInd w:val="0"/>
        <w:spacing w:after="0" w:line="240" w:lineRule="auto"/>
      </w:pPr>
      <w:r>
        <w:t>The Scientific Committee will decide whether or not to accept the late papers, and will approve the final Document list.</w:t>
      </w:r>
    </w:p>
    <w:p w:rsidR="004754AD" w:rsidRDefault="004754AD">
      <w:pPr>
        <w:rPr>
          <w:rFonts w:cs="Arial"/>
          <w:b/>
        </w:rPr>
      </w:pPr>
      <w:bookmarkStart w:id="0" w:name="_GoBack"/>
      <w:bookmarkEnd w:id="0"/>
    </w:p>
    <w:sectPr w:rsidR="004754AD" w:rsidSect="007D4D02">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F3" w:rsidRDefault="00F95BF3" w:rsidP="0083455B">
      <w:pPr>
        <w:spacing w:after="0" w:line="240" w:lineRule="auto"/>
      </w:pPr>
      <w:r>
        <w:separator/>
      </w:r>
    </w:p>
  </w:endnote>
  <w:endnote w:type="continuationSeparator" w:id="0">
    <w:p w:rsidR="00F95BF3" w:rsidRDefault="00F95BF3" w:rsidP="0083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739"/>
      <w:docPartObj>
        <w:docPartGallery w:val="Page Numbers (Bottom of Page)"/>
        <w:docPartUnique/>
      </w:docPartObj>
    </w:sdtPr>
    <w:sdtEndPr/>
    <w:sdtContent>
      <w:p w:rsidR="003E4B12" w:rsidRDefault="0025603D">
        <w:pPr>
          <w:pStyle w:val="Footer"/>
          <w:jc w:val="center"/>
        </w:pPr>
        <w:r>
          <w:fldChar w:fldCharType="begin"/>
        </w:r>
        <w:r>
          <w:instrText xml:space="preserve"> PAGE   \* MERGEFORMAT </w:instrText>
        </w:r>
        <w:r>
          <w:fldChar w:fldCharType="separate"/>
        </w:r>
        <w:r w:rsidR="006025AB">
          <w:rPr>
            <w:noProof/>
          </w:rPr>
          <w:t>2</w:t>
        </w:r>
        <w:r>
          <w:rPr>
            <w:noProof/>
          </w:rPr>
          <w:fldChar w:fldCharType="end"/>
        </w:r>
      </w:p>
    </w:sdtContent>
  </w:sdt>
  <w:p w:rsidR="003E4B12" w:rsidRDefault="003E4B12" w:rsidP="00800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F3" w:rsidRDefault="00F95BF3" w:rsidP="0083455B">
      <w:pPr>
        <w:spacing w:after="0" w:line="240" w:lineRule="auto"/>
      </w:pPr>
      <w:r>
        <w:separator/>
      </w:r>
    </w:p>
  </w:footnote>
  <w:footnote w:type="continuationSeparator" w:id="0">
    <w:p w:rsidR="00F95BF3" w:rsidRDefault="00F95BF3" w:rsidP="0083455B">
      <w:pPr>
        <w:spacing w:after="0" w:line="240" w:lineRule="auto"/>
      </w:pPr>
      <w:r>
        <w:continuationSeparator/>
      </w:r>
    </w:p>
  </w:footnote>
  <w:footnote w:id="1">
    <w:p w:rsidR="008B5656" w:rsidRDefault="008B5656">
      <w:pPr>
        <w:pStyle w:val="FootnoteText"/>
      </w:pPr>
      <w:r>
        <w:rPr>
          <w:rStyle w:val="FootnoteReference"/>
        </w:rPr>
        <w:footnoteRef/>
      </w:r>
      <w:r>
        <w:t xml:space="preserve"> Decisions of the Scientific Committee are made in accordance with Article 16 of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CD" w:rsidRDefault="006B1013" w:rsidP="002754CD">
    <w:pPr>
      <w:pStyle w:val="Header"/>
      <w:pBdr>
        <w:bottom w:val="single" w:sz="4" w:space="1" w:color="auto"/>
      </w:pBdr>
      <w:jc w:val="right"/>
      <w:rPr>
        <w:lang w:val="en-AU"/>
      </w:rPr>
    </w:pPr>
    <w:r>
      <w:rPr>
        <w:lang w:val="en-AU"/>
      </w:rPr>
      <w:t>Adopted at 1</w:t>
    </w:r>
    <w:r w:rsidRPr="006B1013">
      <w:rPr>
        <w:vertAlign w:val="superscript"/>
        <w:lang w:val="en-AU"/>
      </w:rPr>
      <w:t>st</w:t>
    </w:r>
    <w:r>
      <w:rPr>
        <w:lang w:val="en-AU"/>
      </w:rPr>
      <w:t xml:space="preserve"> meeting of the Scientific Committee </w:t>
    </w:r>
    <w:r w:rsidR="00B162ED">
      <w:rPr>
        <w:lang w:val="en-AU"/>
      </w:rPr>
      <w:fldChar w:fldCharType="begin"/>
    </w:r>
    <w:r w:rsidR="002F4C30">
      <w:rPr>
        <w:lang w:val="en-AU"/>
      </w:rPr>
      <w:instrText xml:space="preserve"> DATE \@ "d-MMM-yy" </w:instrText>
    </w:r>
    <w:r w:rsidR="00B162ED">
      <w:rPr>
        <w:lang w:val="en-AU"/>
      </w:rPr>
      <w:fldChar w:fldCharType="separate"/>
    </w:r>
    <w:r w:rsidR="006025AB">
      <w:rPr>
        <w:noProof/>
        <w:lang w:val="en-AU"/>
      </w:rPr>
      <w:t>23-Oct-13</w:t>
    </w:r>
    <w:r w:rsidR="00B162ED">
      <w:rPr>
        <w:lang w:val="en-AU"/>
      </w:rPr>
      <w:fldChar w:fldCharType="end"/>
    </w:r>
    <w:r w:rsidR="002754CD" w:rsidRPr="002754CD">
      <w:rPr>
        <w:lang w:val="en-AU"/>
      </w:rPr>
      <w:ptab w:relativeTo="margin" w:alignment="center" w:leader="none"/>
    </w:r>
    <w:sdt>
      <w:sdtPr>
        <w:rPr>
          <w:lang w:val="en-AU"/>
        </w:rPr>
        <w:id w:val="968859947"/>
        <w:placeholder>
          <w:docPart w:val="C491425903224BEC85F9C5845DC5CDD0"/>
        </w:placeholder>
        <w:temporary/>
        <w:showingPlcHdr/>
      </w:sdtPr>
      <w:sdtEndPr/>
      <w:sdtContent/>
    </w:sdt>
    <w:r w:rsidR="002754CD" w:rsidRPr="002754CD">
      <w:rPr>
        <w:lang w:val="en-AU"/>
      </w:rPr>
      <w:ptab w:relativeTo="margin" w:alignment="right" w:leader="none"/>
    </w:r>
    <w:r w:rsidR="002754CD" w:rsidRPr="002754CD">
      <w:rPr>
        <w:lang w:val="en-AU"/>
      </w:rPr>
      <w:t xml:space="preserve"> </w:t>
    </w:r>
  </w:p>
  <w:p w:rsidR="003E4B12" w:rsidRDefault="003E4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D44ED"/>
    <w:multiLevelType w:val="hybridMultilevel"/>
    <w:tmpl w:val="0658DA0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56472632"/>
    <w:multiLevelType w:val="hybridMultilevel"/>
    <w:tmpl w:val="2F4A88BC"/>
    <w:lvl w:ilvl="0" w:tplc="FE06BB42">
      <w:start w:val="1"/>
      <w:numFmt w:val="bullet"/>
      <w:pStyle w:val="Body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5F2599"/>
    <w:multiLevelType w:val="hybridMultilevel"/>
    <w:tmpl w:val="F6F00C4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6E65DC3"/>
    <w:multiLevelType w:val="hybridMultilevel"/>
    <w:tmpl w:val="581EDB52"/>
    <w:lvl w:ilvl="0" w:tplc="A6F475D2">
      <w:start w:val="3"/>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8461EFB"/>
    <w:multiLevelType w:val="hybridMultilevel"/>
    <w:tmpl w:val="4FC0DAFC"/>
    <w:lvl w:ilvl="0" w:tplc="FFFFFFFF">
      <w:start w:val="1"/>
      <w:numFmt w:val="bullet"/>
      <w:pStyle w:val="bullet"/>
      <w:lvlText w:val=""/>
      <w:lvlJc w:val="left"/>
      <w:pPr>
        <w:tabs>
          <w:tab w:val="num" w:pos="360"/>
        </w:tabs>
        <w:ind w:left="340" w:hanging="34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FEE1930"/>
    <w:multiLevelType w:val="hybridMultilevel"/>
    <w:tmpl w:val="B7DC0E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04"/>
    <w:rsid w:val="0000067D"/>
    <w:rsid w:val="00010819"/>
    <w:rsid w:val="00010B13"/>
    <w:rsid w:val="00011166"/>
    <w:rsid w:val="00015F8A"/>
    <w:rsid w:val="0002216C"/>
    <w:rsid w:val="000226AD"/>
    <w:rsid w:val="00024260"/>
    <w:rsid w:val="000274BF"/>
    <w:rsid w:val="00034110"/>
    <w:rsid w:val="00036B83"/>
    <w:rsid w:val="000403A5"/>
    <w:rsid w:val="000428CA"/>
    <w:rsid w:val="00052CC1"/>
    <w:rsid w:val="00057993"/>
    <w:rsid w:val="00060F02"/>
    <w:rsid w:val="00062A96"/>
    <w:rsid w:val="000635AE"/>
    <w:rsid w:val="00067854"/>
    <w:rsid w:val="00071FB5"/>
    <w:rsid w:val="00076420"/>
    <w:rsid w:val="000767D0"/>
    <w:rsid w:val="00081BDE"/>
    <w:rsid w:val="00082A4E"/>
    <w:rsid w:val="000874E4"/>
    <w:rsid w:val="000902E8"/>
    <w:rsid w:val="00090360"/>
    <w:rsid w:val="000924C7"/>
    <w:rsid w:val="000A3E90"/>
    <w:rsid w:val="000A4A42"/>
    <w:rsid w:val="000A53F7"/>
    <w:rsid w:val="000B0E32"/>
    <w:rsid w:val="000B50D1"/>
    <w:rsid w:val="000C1C6A"/>
    <w:rsid w:val="000C592A"/>
    <w:rsid w:val="000C6CAF"/>
    <w:rsid w:val="000D0C9F"/>
    <w:rsid w:val="000D1FE1"/>
    <w:rsid w:val="000D3348"/>
    <w:rsid w:val="000D7D12"/>
    <w:rsid w:val="000E2119"/>
    <w:rsid w:val="000E584E"/>
    <w:rsid w:val="000E7557"/>
    <w:rsid w:val="000F081A"/>
    <w:rsid w:val="000F0F0B"/>
    <w:rsid w:val="000F1F7A"/>
    <w:rsid w:val="000F318A"/>
    <w:rsid w:val="000F5E67"/>
    <w:rsid w:val="000F652E"/>
    <w:rsid w:val="000F6D54"/>
    <w:rsid w:val="000F7A02"/>
    <w:rsid w:val="0010127F"/>
    <w:rsid w:val="0010220B"/>
    <w:rsid w:val="00103B48"/>
    <w:rsid w:val="00103CC4"/>
    <w:rsid w:val="00105F2B"/>
    <w:rsid w:val="00106642"/>
    <w:rsid w:val="00111102"/>
    <w:rsid w:val="00111DF1"/>
    <w:rsid w:val="001155D9"/>
    <w:rsid w:val="00120DDA"/>
    <w:rsid w:val="001213FE"/>
    <w:rsid w:val="00122B6D"/>
    <w:rsid w:val="00123794"/>
    <w:rsid w:val="00133093"/>
    <w:rsid w:val="00134383"/>
    <w:rsid w:val="00137618"/>
    <w:rsid w:val="00142BC9"/>
    <w:rsid w:val="0014611F"/>
    <w:rsid w:val="001464D0"/>
    <w:rsid w:val="00154BDD"/>
    <w:rsid w:val="00163A10"/>
    <w:rsid w:val="0017409F"/>
    <w:rsid w:val="0017411D"/>
    <w:rsid w:val="00180D0D"/>
    <w:rsid w:val="001868A1"/>
    <w:rsid w:val="001868AB"/>
    <w:rsid w:val="00186E81"/>
    <w:rsid w:val="001917E9"/>
    <w:rsid w:val="00191879"/>
    <w:rsid w:val="00194C8F"/>
    <w:rsid w:val="001A1121"/>
    <w:rsid w:val="001A2685"/>
    <w:rsid w:val="001B5B52"/>
    <w:rsid w:val="001B7E35"/>
    <w:rsid w:val="001C10F5"/>
    <w:rsid w:val="001C46C6"/>
    <w:rsid w:val="001C6E01"/>
    <w:rsid w:val="001D1C4A"/>
    <w:rsid w:val="001D6E48"/>
    <w:rsid w:val="001E224A"/>
    <w:rsid w:val="001E224C"/>
    <w:rsid w:val="00212667"/>
    <w:rsid w:val="00214EA6"/>
    <w:rsid w:val="00217624"/>
    <w:rsid w:val="0022614A"/>
    <w:rsid w:val="00234487"/>
    <w:rsid w:val="00240C67"/>
    <w:rsid w:val="00241818"/>
    <w:rsid w:val="002472CF"/>
    <w:rsid w:val="002529B0"/>
    <w:rsid w:val="0025538B"/>
    <w:rsid w:val="0025603D"/>
    <w:rsid w:val="0025779F"/>
    <w:rsid w:val="002579EA"/>
    <w:rsid w:val="0026016F"/>
    <w:rsid w:val="002634A8"/>
    <w:rsid w:val="00264356"/>
    <w:rsid w:val="0026435B"/>
    <w:rsid w:val="00264685"/>
    <w:rsid w:val="0026659D"/>
    <w:rsid w:val="00274241"/>
    <w:rsid w:val="002754CD"/>
    <w:rsid w:val="00276B8B"/>
    <w:rsid w:val="00281BF5"/>
    <w:rsid w:val="00283608"/>
    <w:rsid w:val="002848CC"/>
    <w:rsid w:val="002912B9"/>
    <w:rsid w:val="00291417"/>
    <w:rsid w:val="002919B0"/>
    <w:rsid w:val="002A06F0"/>
    <w:rsid w:val="002A0FB8"/>
    <w:rsid w:val="002A6317"/>
    <w:rsid w:val="002A754A"/>
    <w:rsid w:val="002A7A90"/>
    <w:rsid w:val="002B0255"/>
    <w:rsid w:val="002B1425"/>
    <w:rsid w:val="002B1F62"/>
    <w:rsid w:val="002B676A"/>
    <w:rsid w:val="002B7459"/>
    <w:rsid w:val="002C195A"/>
    <w:rsid w:val="002C7B6B"/>
    <w:rsid w:val="002D2C11"/>
    <w:rsid w:val="002D468B"/>
    <w:rsid w:val="002D7548"/>
    <w:rsid w:val="002E6EDC"/>
    <w:rsid w:val="002F45C7"/>
    <w:rsid w:val="002F4C30"/>
    <w:rsid w:val="00300438"/>
    <w:rsid w:val="00303828"/>
    <w:rsid w:val="0030410E"/>
    <w:rsid w:val="003057D6"/>
    <w:rsid w:val="00307745"/>
    <w:rsid w:val="00312D6F"/>
    <w:rsid w:val="00312F4D"/>
    <w:rsid w:val="00317923"/>
    <w:rsid w:val="0032199D"/>
    <w:rsid w:val="0032267C"/>
    <w:rsid w:val="0032376A"/>
    <w:rsid w:val="00325350"/>
    <w:rsid w:val="003258B5"/>
    <w:rsid w:val="00332A05"/>
    <w:rsid w:val="003374FB"/>
    <w:rsid w:val="00345049"/>
    <w:rsid w:val="0035064B"/>
    <w:rsid w:val="00351ADD"/>
    <w:rsid w:val="00354366"/>
    <w:rsid w:val="00356764"/>
    <w:rsid w:val="003600BB"/>
    <w:rsid w:val="003626AC"/>
    <w:rsid w:val="003653CD"/>
    <w:rsid w:val="00371A3A"/>
    <w:rsid w:val="0037461B"/>
    <w:rsid w:val="00375D7C"/>
    <w:rsid w:val="003806E6"/>
    <w:rsid w:val="00387896"/>
    <w:rsid w:val="00392235"/>
    <w:rsid w:val="00392B87"/>
    <w:rsid w:val="00392CC0"/>
    <w:rsid w:val="00397FAC"/>
    <w:rsid w:val="003C1876"/>
    <w:rsid w:val="003C29B1"/>
    <w:rsid w:val="003C50EA"/>
    <w:rsid w:val="003D308E"/>
    <w:rsid w:val="003D66F4"/>
    <w:rsid w:val="003D6B3B"/>
    <w:rsid w:val="003D7929"/>
    <w:rsid w:val="003E07E2"/>
    <w:rsid w:val="003E4B12"/>
    <w:rsid w:val="003E4FAE"/>
    <w:rsid w:val="003F0546"/>
    <w:rsid w:val="004005B6"/>
    <w:rsid w:val="0040064A"/>
    <w:rsid w:val="00400F9F"/>
    <w:rsid w:val="00401FC1"/>
    <w:rsid w:val="00402118"/>
    <w:rsid w:val="00406FE5"/>
    <w:rsid w:val="004115BE"/>
    <w:rsid w:val="00416C37"/>
    <w:rsid w:val="00424AE4"/>
    <w:rsid w:val="0042776D"/>
    <w:rsid w:val="004360AB"/>
    <w:rsid w:val="004438D0"/>
    <w:rsid w:val="00451410"/>
    <w:rsid w:val="00452552"/>
    <w:rsid w:val="0045338F"/>
    <w:rsid w:val="00453968"/>
    <w:rsid w:val="0046373C"/>
    <w:rsid w:val="00464889"/>
    <w:rsid w:val="00473B37"/>
    <w:rsid w:val="004754AD"/>
    <w:rsid w:val="00476717"/>
    <w:rsid w:val="004769C6"/>
    <w:rsid w:val="00483E1C"/>
    <w:rsid w:val="00486B44"/>
    <w:rsid w:val="00491F54"/>
    <w:rsid w:val="004A0C56"/>
    <w:rsid w:val="004A16FF"/>
    <w:rsid w:val="004A1B16"/>
    <w:rsid w:val="004A251E"/>
    <w:rsid w:val="004A4855"/>
    <w:rsid w:val="004B2769"/>
    <w:rsid w:val="004B38FA"/>
    <w:rsid w:val="004B6895"/>
    <w:rsid w:val="004C1050"/>
    <w:rsid w:val="004C669A"/>
    <w:rsid w:val="004D4585"/>
    <w:rsid w:val="004D4D4E"/>
    <w:rsid w:val="004D664E"/>
    <w:rsid w:val="004E0A85"/>
    <w:rsid w:val="004E6221"/>
    <w:rsid w:val="004F02AF"/>
    <w:rsid w:val="004F3A2A"/>
    <w:rsid w:val="004F65DD"/>
    <w:rsid w:val="00502186"/>
    <w:rsid w:val="005024D3"/>
    <w:rsid w:val="0050346A"/>
    <w:rsid w:val="00504339"/>
    <w:rsid w:val="00505B59"/>
    <w:rsid w:val="0050717E"/>
    <w:rsid w:val="0051166B"/>
    <w:rsid w:val="00511F43"/>
    <w:rsid w:val="00513D89"/>
    <w:rsid w:val="00520015"/>
    <w:rsid w:val="0052318F"/>
    <w:rsid w:val="00527B6E"/>
    <w:rsid w:val="00542706"/>
    <w:rsid w:val="0054316F"/>
    <w:rsid w:val="00546C71"/>
    <w:rsid w:val="0055393B"/>
    <w:rsid w:val="005547B3"/>
    <w:rsid w:val="00554906"/>
    <w:rsid w:val="00556A35"/>
    <w:rsid w:val="00557F25"/>
    <w:rsid w:val="0056144E"/>
    <w:rsid w:val="00566306"/>
    <w:rsid w:val="00576AC9"/>
    <w:rsid w:val="005812BB"/>
    <w:rsid w:val="005828A8"/>
    <w:rsid w:val="00587279"/>
    <w:rsid w:val="005876C7"/>
    <w:rsid w:val="005A19C7"/>
    <w:rsid w:val="005A33D6"/>
    <w:rsid w:val="005B157A"/>
    <w:rsid w:val="005B42F1"/>
    <w:rsid w:val="005B5202"/>
    <w:rsid w:val="005B71CB"/>
    <w:rsid w:val="005C1AA8"/>
    <w:rsid w:val="005C6CF8"/>
    <w:rsid w:val="005D5183"/>
    <w:rsid w:val="005E2F12"/>
    <w:rsid w:val="005E32FF"/>
    <w:rsid w:val="005F27F4"/>
    <w:rsid w:val="00600276"/>
    <w:rsid w:val="00601CCA"/>
    <w:rsid w:val="006025AB"/>
    <w:rsid w:val="00605A16"/>
    <w:rsid w:val="00607A1A"/>
    <w:rsid w:val="00611EE3"/>
    <w:rsid w:val="0061235D"/>
    <w:rsid w:val="00612A75"/>
    <w:rsid w:val="00624158"/>
    <w:rsid w:val="006267B4"/>
    <w:rsid w:val="00632189"/>
    <w:rsid w:val="006336DA"/>
    <w:rsid w:val="00633CAB"/>
    <w:rsid w:val="006425F0"/>
    <w:rsid w:val="00642B6A"/>
    <w:rsid w:val="006510C3"/>
    <w:rsid w:val="00652758"/>
    <w:rsid w:val="00653E9B"/>
    <w:rsid w:val="00655E4F"/>
    <w:rsid w:val="00656651"/>
    <w:rsid w:val="00657E94"/>
    <w:rsid w:val="006602B6"/>
    <w:rsid w:val="0066268E"/>
    <w:rsid w:val="00663DE1"/>
    <w:rsid w:val="0067341E"/>
    <w:rsid w:val="0067798A"/>
    <w:rsid w:val="00680D2E"/>
    <w:rsid w:val="00682038"/>
    <w:rsid w:val="00687D8C"/>
    <w:rsid w:val="00691F00"/>
    <w:rsid w:val="00694D78"/>
    <w:rsid w:val="00696C11"/>
    <w:rsid w:val="006A21F2"/>
    <w:rsid w:val="006A2E0E"/>
    <w:rsid w:val="006A40D8"/>
    <w:rsid w:val="006A5544"/>
    <w:rsid w:val="006B1013"/>
    <w:rsid w:val="006B29D9"/>
    <w:rsid w:val="006B2A2C"/>
    <w:rsid w:val="006B2B68"/>
    <w:rsid w:val="006B3818"/>
    <w:rsid w:val="006B38C9"/>
    <w:rsid w:val="006C47F5"/>
    <w:rsid w:val="006C6918"/>
    <w:rsid w:val="006C6EA3"/>
    <w:rsid w:val="006D73C7"/>
    <w:rsid w:val="006F5EFB"/>
    <w:rsid w:val="00701B95"/>
    <w:rsid w:val="0071048E"/>
    <w:rsid w:val="00711305"/>
    <w:rsid w:val="007130C8"/>
    <w:rsid w:val="00717CCE"/>
    <w:rsid w:val="00717D10"/>
    <w:rsid w:val="00724D23"/>
    <w:rsid w:val="007272AC"/>
    <w:rsid w:val="00727781"/>
    <w:rsid w:val="00743ACE"/>
    <w:rsid w:val="00745709"/>
    <w:rsid w:val="00746EF5"/>
    <w:rsid w:val="00747CDC"/>
    <w:rsid w:val="007521DA"/>
    <w:rsid w:val="00755BC8"/>
    <w:rsid w:val="00756C56"/>
    <w:rsid w:val="007634F8"/>
    <w:rsid w:val="00770D51"/>
    <w:rsid w:val="00770EAD"/>
    <w:rsid w:val="007866C6"/>
    <w:rsid w:val="00792036"/>
    <w:rsid w:val="0079410F"/>
    <w:rsid w:val="0079524F"/>
    <w:rsid w:val="007A0B5D"/>
    <w:rsid w:val="007A0BBF"/>
    <w:rsid w:val="007A4103"/>
    <w:rsid w:val="007A6555"/>
    <w:rsid w:val="007B1997"/>
    <w:rsid w:val="007B50AF"/>
    <w:rsid w:val="007C05B1"/>
    <w:rsid w:val="007C6D04"/>
    <w:rsid w:val="007C7E08"/>
    <w:rsid w:val="007D14AF"/>
    <w:rsid w:val="007D2E39"/>
    <w:rsid w:val="007D3519"/>
    <w:rsid w:val="007D4D02"/>
    <w:rsid w:val="007D5AF4"/>
    <w:rsid w:val="007E3D25"/>
    <w:rsid w:val="007E4197"/>
    <w:rsid w:val="007E6B1A"/>
    <w:rsid w:val="007F2837"/>
    <w:rsid w:val="007F5F01"/>
    <w:rsid w:val="00800836"/>
    <w:rsid w:val="008019E5"/>
    <w:rsid w:val="00802095"/>
    <w:rsid w:val="00804A63"/>
    <w:rsid w:val="00812560"/>
    <w:rsid w:val="00814776"/>
    <w:rsid w:val="008200C0"/>
    <w:rsid w:val="00820DCB"/>
    <w:rsid w:val="00823781"/>
    <w:rsid w:val="00824712"/>
    <w:rsid w:val="00832109"/>
    <w:rsid w:val="00832C13"/>
    <w:rsid w:val="008337D3"/>
    <w:rsid w:val="0083455B"/>
    <w:rsid w:val="008369A0"/>
    <w:rsid w:val="00844464"/>
    <w:rsid w:val="0084540D"/>
    <w:rsid w:val="00845BAE"/>
    <w:rsid w:val="0085293E"/>
    <w:rsid w:val="008640CE"/>
    <w:rsid w:val="008651D7"/>
    <w:rsid w:val="008657C2"/>
    <w:rsid w:val="00872E66"/>
    <w:rsid w:val="00877A74"/>
    <w:rsid w:val="008802A5"/>
    <w:rsid w:val="00880C30"/>
    <w:rsid w:val="008944EA"/>
    <w:rsid w:val="00894E44"/>
    <w:rsid w:val="00895B1F"/>
    <w:rsid w:val="00895EDE"/>
    <w:rsid w:val="008A50B0"/>
    <w:rsid w:val="008B350B"/>
    <w:rsid w:val="008B3921"/>
    <w:rsid w:val="008B5656"/>
    <w:rsid w:val="008C1564"/>
    <w:rsid w:val="008C7530"/>
    <w:rsid w:val="008D683F"/>
    <w:rsid w:val="008E0C23"/>
    <w:rsid w:val="008E1DA4"/>
    <w:rsid w:val="008E336E"/>
    <w:rsid w:val="008E4A67"/>
    <w:rsid w:val="008E66D3"/>
    <w:rsid w:val="008E713B"/>
    <w:rsid w:val="008F1070"/>
    <w:rsid w:val="008F66DD"/>
    <w:rsid w:val="009070E0"/>
    <w:rsid w:val="00910AE5"/>
    <w:rsid w:val="009151A8"/>
    <w:rsid w:val="00915B23"/>
    <w:rsid w:val="009209C6"/>
    <w:rsid w:val="00923106"/>
    <w:rsid w:val="009256EC"/>
    <w:rsid w:val="00926A97"/>
    <w:rsid w:val="00926CFD"/>
    <w:rsid w:val="00933FDA"/>
    <w:rsid w:val="00935F50"/>
    <w:rsid w:val="009419B4"/>
    <w:rsid w:val="009438F4"/>
    <w:rsid w:val="00944689"/>
    <w:rsid w:val="0094553A"/>
    <w:rsid w:val="009456A5"/>
    <w:rsid w:val="009621F2"/>
    <w:rsid w:val="00967362"/>
    <w:rsid w:val="0096774B"/>
    <w:rsid w:val="009743E5"/>
    <w:rsid w:val="00974E84"/>
    <w:rsid w:val="009751E4"/>
    <w:rsid w:val="009755E6"/>
    <w:rsid w:val="009804AE"/>
    <w:rsid w:val="00980792"/>
    <w:rsid w:val="009817B6"/>
    <w:rsid w:val="00990E52"/>
    <w:rsid w:val="00997107"/>
    <w:rsid w:val="009A38A2"/>
    <w:rsid w:val="009B29E6"/>
    <w:rsid w:val="009B7072"/>
    <w:rsid w:val="009C180E"/>
    <w:rsid w:val="009C412C"/>
    <w:rsid w:val="009C5C70"/>
    <w:rsid w:val="009D1E0D"/>
    <w:rsid w:val="009D2F59"/>
    <w:rsid w:val="009D42D8"/>
    <w:rsid w:val="009D4730"/>
    <w:rsid w:val="009D5457"/>
    <w:rsid w:val="009D6E56"/>
    <w:rsid w:val="009E3F29"/>
    <w:rsid w:val="009F1AFC"/>
    <w:rsid w:val="009F1F81"/>
    <w:rsid w:val="009F2C4A"/>
    <w:rsid w:val="009F662F"/>
    <w:rsid w:val="00A04893"/>
    <w:rsid w:val="00A15FF8"/>
    <w:rsid w:val="00A16B56"/>
    <w:rsid w:val="00A21A72"/>
    <w:rsid w:val="00A303C2"/>
    <w:rsid w:val="00A3147D"/>
    <w:rsid w:val="00A316A0"/>
    <w:rsid w:val="00A375B8"/>
    <w:rsid w:val="00A4278B"/>
    <w:rsid w:val="00A43EE7"/>
    <w:rsid w:val="00A450BB"/>
    <w:rsid w:val="00A4569C"/>
    <w:rsid w:val="00A46277"/>
    <w:rsid w:val="00A47548"/>
    <w:rsid w:val="00A47788"/>
    <w:rsid w:val="00A47F1B"/>
    <w:rsid w:val="00A53E16"/>
    <w:rsid w:val="00A60ED7"/>
    <w:rsid w:val="00A715E2"/>
    <w:rsid w:val="00A76949"/>
    <w:rsid w:val="00A77106"/>
    <w:rsid w:val="00A81039"/>
    <w:rsid w:val="00A81A65"/>
    <w:rsid w:val="00A832E8"/>
    <w:rsid w:val="00A83C35"/>
    <w:rsid w:val="00A8627E"/>
    <w:rsid w:val="00A90CD4"/>
    <w:rsid w:val="00A910B1"/>
    <w:rsid w:val="00AA0950"/>
    <w:rsid w:val="00AA0AB9"/>
    <w:rsid w:val="00AA103F"/>
    <w:rsid w:val="00AA1243"/>
    <w:rsid w:val="00AA146C"/>
    <w:rsid w:val="00AA51F4"/>
    <w:rsid w:val="00AB632E"/>
    <w:rsid w:val="00AC0569"/>
    <w:rsid w:val="00AC2855"/>
    <w:rsid w:val="00AC628F"/>
    <w:rsid w:val="00AC682B"/>
    <w:rsid w:val="00AD0990"/>
    <w:rsid w:val="00AD45D0"/>
    <w:rsid w:val="00AE0E6C"/>
    <w:rsid w:val="00AE2EDD"/>
    <w:rsid w:val="00AE77E0"/>
    <w:rsid w:val="00AE7986"/>
    <w:rsid w:val="00AF4C87"/>
    <w:rsid w:val="00B0092E"/>
    <w:rsid w:val="00B016F0"/>
    <w:rsid w:val="00B01C36"/>
    <w:rsid w:val="00B061E9"/>
    <w:rsid w:val="00B130F3"/>
    <w:rsid w:val="00B162ED"/>
    <w:rsid w:val="00B21B6E"/>
    <w:rsid w:val="00B24701"/>
    <w:rsid w:val="00B25F0F"/>
    <w:rsid w:val="00B3305E"/>
    <w:rsid w:val="00B357D7"/>
    <w:rsid w:val="00B36BEE"/>
    <w:rsid w:val="00B47DE8"/>
    <w:rsid w:val="00B545F0"/>
    <w:rsid w:val="00B54623"/>
    <w:rsid w:val="00B61440"/>
    <w:rsid w:val="00B618F9"/>
    <w:rsid w:val="00B664AD"/>
    <w:rsid w:val="00B72DEC"/>
    <w:rsid w:val="00B763BD"/>
    <w:rsid w:val="00B76CA4"/>
    <w:rsid w:val="00B80309"/>
    <w:rsid w:val="00B80F72"/>
    <w:rsid w:val="00B9177F"/>
    <w:rsid w:val="00B9459F"/>
    <w:rsid w:val="00BA2CF6"/>
    <w:rsid w:val="00BA3000"/>
    <w:rsid w:val="00BA52B3"/>
    <w:rsid w:val="00BB50A2"/>
    <w:rsid w:val="00BC3624"/>
    <w:rsid w:val="00BF0362"/>
    <w:rsid w:val="00BF7C45"/>
    <w:rsid w:val="00C00E5B"/>
    <w:rsid w:val="00C01003"/>
    <w:rsid w:val="00C03182"/>
    <w:rsid w:val="00C04C4F"/>
    <w:rsid w:val="00C050BD"/>
    <w:rsid w:val="00C0550F"/>
    <w:rsid w:val="00C10200"/>
    <w:rsid w:val="00C108C1"/>
    <w:rsid w:val="00C1278A"/>
    <w:rsid w:val="00C17244"/>
    <w:rsid w:val="00C213AA"/>
    <w:rsid w:val="00C23039"/>
    <w:rsid w:val="00C25B3E"/>
    <w:rsid w:val="00C27898"/>
    <w:rsid w:val="00C32062"/>
    <w:rsid w:val="00C40CFC"/>
    <w:rsid w:val="00C4427F"/>
    <w:rsid w:val="00C517CC"/>
    <w:rsid w:val="00C5219E"/>
    <w:rsid w:val="00C57BDB"/>
    <w:rsid w:val="00C73759"/>
    <w:rsid w:val="00C73DE3"/>
    <w:rsid w:val="00C8081C"/>
    <w:rsid w:val="00C80A38"/>
    <w:rsid w:val="00C82BBB"/>
    <w:rsid w:val="00C83703"/>
    <w:rsid w:val="00C91D09"/>
    <w:rsid w:val="00C9565F"/>
    <w:rsid w:val="00C95C57"/>
    <w:rsid w:val="00C95E41"/>
    <w:rsid w:val="00CA0A0C"/>
    <w:rsid w:val="00CB1D7F"/>
    <w:rsid w:val="00CB6ABC"/>
    <w:rsid w:val="00CC112F"/>
    <w:rsid w:val="00CC22FF"/>
    <w:rsid w:val="00CD11C7"/>
    <w:rsid w:val="00CD795F"/>
    <w:rsid w:val="00CE1245"/>
    <w:rsid w:val="00CE287A"/>
    <w:rsid w:val="00CE5332"/>
    <w:rsid w:val="00CE5571"/>
    <w:rsid w:val="00CE5BC7"/>
    <w:rsid w:val="00CE7688"/>
    <w:rsid w:val="00CF07CF"/>
    <w:rsid w:val="00CF0B8D"/>
    <w:rsid w:val="00CF59ED"/>
    <w:rsid w:val="00CF6E70"/>
    <w:rsid w:val="00D00FB9"/>
    <w:rsid w:val="00D01387"/>
    <w:rsid w:val="00D01DF1"/>
    <w:rsid w:val="00D01EA0"/>
    <w:rsid w:val="00D0284D"/>
    <w:rsid w:val="00D108D0"/>
    <w:rsid w:val="00D10E79"/>
    <w:rsid w:val="00D10ECD"/>
    <w:rsid w:val="00D13BD1"/>
    <w:rsid w:val="00D17FA9"/>
    <w:rsid w:val="00D25AFB"/>
    <w:rsid w:val="00D2681C"/>
    <w:rsid w:val="00D37D2D"/>
    <w:rsid w:val="00D4143C"/>
    <w:rsid w:val="00D426A2"/>
    <w:rsid w:val="00D42AD0"/>
    <w:rsid w:val="00D44C2F"/>
    <w:rsid w:val="00D4566C"/>
    <w:rsid w:val="00D459BF"/>
    <w:rsid w:val="00D503FF"/>
    <w:rsid w:val="00D50986"/>
    <w:rsid w:val="00D53CEC"/>
    <w:rsid w:val="00D63830"/>
    <w:rsid w:val="00D65142"/>
    <w:rsid w:val="00D65514"/>
    <w:rsid w:val="00D6715F"/>
    <w:rsid w:val="00D72507"/>
    <w:rsid w:val="00D81386"/>
    <w:rsid w:val="00D90654"/>
    <w:rsid w:val="00D90BEF"/>
    <w:rsid w:val="00D90F00"/>
    <w:rsid w:val="00D90F5D"/>
    <w:rsid w:val="00D92C4F"/>
    <w:rsid w:val="00D94918"/>
    <w:rsid w:val="00DA61ED"/>
    <w:rsid w:val="00DA77CE"/>
    <w:rsid w:val="00DB2E65"/>
    <w:rsid w:val="00DB681B"/>
    <w:rsid w:val="00DB7C01"/>
    <w:rsid w:val="00DC2CD9"/>
    <w:rsid w:val="00DC4C26"/>
    <w:rsid w:val="00DD2E5C"/>
    <w:rsid w:val="00DE51BD"/>
    <w:rsid w:val="00E0077F"/>
    <w:rsid w:val="00E03349"/>
    <w:rsid w:val="00E122B7"/>
    <w:rsid w:val="00E13B51"/>
    <w:rsid w:val="00E21469"/>
    <w:rsid w:val="00E24CD2"/>
    <w:rsid w:val="00E26C6A"/>
    <w:rsid w:val="00E30612"/>
    <w:rsid w:val="00E31C74"/>
    <w:rsid w:val="00E344C8"/>
    <w:rsid w:val="00E3463C"/>
    <w:rsid w:val="00E54BFB"/>
    <w:rsid w:val="00E57898"/>
    <w:rsid w:val="00E60E83"/>
    <w:rsid w:val="00E7178A"/>
    <w:rsid w:val="00E73CA8"/>
    <w:rsid w:val="00E76304"/>
    <w:rsid w:val="00E76353"/>
    <w:rsid w:val="00E76FED"/>
    <w:rsid w:val="00E85960"/>
    <w:rsid w:val="00E85A00"/>
    <w:rsid w:val="00E90E2E"/>
    <w:rsid w:val="00E91AC1"/>
    <w:rsid w:val="00E93B1A"/>
    <w:rsid w:val="00E94111"/>
    <w:rsid w:val="00E95E98"/>
    <w:rsid w:val="00E96990"/>
    <w:rsid w:val="00E97D71"/>
    <w:rsid w:val="00EA5C25"/>
    <w:rsid w:val="00EB7A58"/>
    <w:rsid w:val="00EC3D82"/>
    <w:rsid w:val="00ED5598"/>
    <w:rsid w:val="00EE2AC5"/>
    <w:rsid w:val="00EE2F7E"/>
    <w:rsid w:val="00F02538"/>
    <w:rsid w:val="00F050AC"/>
    <w:rsid w:val="00F07691"/>
    <w:rsid w:val="00F11D03"/>
    <w:rsid w:val="00F164A0"/>
    <w:rsid w:val="00F16FF3"/>
    <w:rsid w:val="00F1799E"/>
    <w:rsid w:val="00F24612"/>
    <w:rsid w:val="00F24CD8"/>
    <w:rsid w:val="00F25D76"/>
    <w:rsid w:val="00F26745"/>
    <w:rsid w:val="00F30DBB"/>
    <w:rsid w:val="00F332F9"/>
    <w:rsid w:val="00F36A48"/>
    <w:rsid w:val="00F60527"/>
    <w:rsid w:val="00F716D1"/>
    <w:rsid w:val="00F7196F"/>
    <w:rsid w:val="00F83E58"/>
    <w:rsid w:val="00F84F07"/>
    <w:rsid w:val="00F85AFA"/>
    <w:rsid w:val="00F87142"/>
    <w:rsid w:val="00F91B23"/>
    <w:rsid w:val="00F92578"/>
    <w:rsid w:val="00F92F9C"/>
    <w:rsid w:val="00F94102"/>
    <w:rsid w:val="00F95BF3"/>
    <w:rsid w:val="00FA64F3"/>
    <w:rsid w:val="00FA7E70"/>
    <w:rsid w:val="00FB0252"/>
    <w:rsid w:val="00FB0386"/>
    <w:rsid w:val="00FB048F"/>
    <w:rsid w:val="00FB6686"/>
    <w:rsid w:val="00FC0FE8"/>
    <w:rsid w:val="00FC4E24"/>
    <w:rsid w:val="00FC4ECE"/>
    <w:rsid w:val="00FC5A54"/>
    <w:rsid w:val="00FC5BA1"/>
    <w:rsid w:val="00FC682A"/>
    <w:rsid w:val="00FD1D23"/>
    <w:rsid w:val="00FD3DC6"/>
    <w:rsid w:val="00FE07C0"/>
    <w:rsid w:val="00FE4343"/>
    <w:rsid w:val="00FE75CA"/>
    <w:rsid w:val="00FF2A2D"/>
    <w:rsid w:val="00FF4ADB"/>
    <w:rsid w:val="00FF688E"/>
    <w:rsid w:val="00FF72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8F7AF-8358-4B16-94BD-E4BA8F57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53A"/>
    <w:pPr>
      <w:ind w:left="720"/>
      <w:contextualSpacing/>
    </w:pPr>
  </w:style>
  <w:style w:type="paragraph" w:styleId="NormalWeb">
    <w:name w:val="Normal (Web)"/>
    <w:basedOn w:val="Normal"/>
    <w:uiPriority w:val="99"/>
    <w:unhideWhenUsed/>
    <w:rsid w:val="000A3E90"/>
    <w:pPr>
      <w:spacing w:before="100" w:beforeAutospacing="1" w:after="100" w:afterAutospacing="1" w:line="240" w:lineRule="auto"/>
    </w:pPr>
    <w:rPr>
      <w:rFonts w:ascii="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33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05"/>
    <w:rPr>
      <w:rFonts w:ascii="Tahoma" w:hAnsi="Tahoma" w:cs="Tahoma"/>
      <w:sz w:val="16"/>
      <w:szCs w:val="16"/>
    </w:rPr>
  </w:style>
  <w:style w:type="paragraph" w:styleId="Header">
    <w:name w:val="header"/>
    <w:basedOn w:val="Normal"/>
    <w:link w:val="HeaderChar"/>
    <w:unhideWhenUsed/>
    <w:rsid w:val="0083455B"/>
    <w:pPr>
      <w:tabs>
        <w:tab w:val="center" w:pos="4513"/>
        <w:tab w:val="right" w:pos="9026"/>
      </w:tabs>
      <w:spacing w:after="0" w:line="240" w:lineRule="auto"/>
    </w:pPr>
  </w:style>
  <w:style w:type="character" w:customStyle="1" w:styleId="HeaderChar">
    <w:name w:val="Header Char"/>
    <w:basedOn w:val="DefaultParagraphFont"/>
    <w:link w:val="Header"/>
    <w:rsid w:val="0083455B"/>
  </w:style>
  <w:style w:type="paragraph" w:styleId="Footer">
    <w:name w:val="footer"/>
    <w:basedOn w:val="Normal"/>
    <w:link w:val="FooterChar"/>
    <w:uiPriority w:val="99"/>
    <w:unhideWhenUsed/>
    <w:rsid w:val="00834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55B"/>
  </w:style>
  <w:style w:type="paragraph" w:styleId="BodyText">
    <w:name w:val="Body Text"/>
    <w:link w:val="BodyTextChar"/>
    <w:uiPriority w:val="99"/>
    <w:rsid w:val="00C32062"/>
    <w:pPr>
      <w:keepNext/>
      <w:keepLines/>
      <w:spacing w:before="120" w:after="120" w:line="240" w:lineRule="auto"/>
    </w:pPr>
    <w:rPr>
      <w:rFonts w:ascii="Tahoma" w:eastAsia="Times New Roman" w:hAnsi="Tahoma" w:cs="Times New Roman"/>
      <w:sz w:val="20"/>
      <w:szCs w:val="20"/>
    </w:rPr>
  </w:style>
  <w:style w:type="character" w:customStyle="1" w:styleId="BodyTextChar">
    <w:name w:val="Body Text Char"/>
    <w:basedOn w:val="DefaultParagraphFont"/>
    <w:link w:val="BodyText"/>
    <w:uiPriority w:val="99"/>
    <w:rsid w:val="00C32062"/>
    <w:rPr>
      <w:rFonts w:ascii="Tahoma" w:eastAsia="Times New Roman" w:hAnsi="Tahoma" w:cs="Times New Roman"/>
      <w:sz w:val="20"/>
      <w:szCs w:val="20"/>
    </w:rPr>
  </w:style>
  <w:style w:type="paragraph" w:customStyle="1" w:styleId="BodyBullet">
    <w:name w:val="Body Bullet"/>
    <w:basedOn w:val="BodyText"/>
    <w:rsid w:val="00071FB5"/>
    <w:pPr>
      <w:numPr>
        <w:numId w:val="1"/>
      </w:numPr>
      <w:tabs>
        <w:tab w:val="clear" w:pos="720"/>
      </w:tabs>
      <w:spacing w:before="60" w:after="60"/>
      <w:ind w:left="175" w:hanging="175"/>
    </w:pPr>
  </w:style>
  <w:style w:type="character" w:styleId="Hyperlink">
    <w:name w:val="Hyperlink"/>
    <w:basedOn w:val="DefaultParagraphFont"/>
    <w:uiPriority w:val="99"/>
    <w:rsid w:val="00191879"/>
    <w:rPr>
      <w:color w:val="0000FF"/>
      <w:u w:val="single"/>
    </w:rPr>
  </w:style>
  <w:style w:type="paragraph" w:styleId="FootnoteText">
    <w:name w:val="footnote text"/>
    <w:basedOn w:val="Normal"/>
    <w:link w:val="FootnoteTextChar"/>
    <w:semiHidden/>
    <w:rsid w:val="00191879"/>
    <w:pPr>
      <w:spacing w:after="0" w:line="240" w:lineRule="auto"/>
      <w:jc w:val="both"/>
    </w:pPr>
    <w:rPr>
      <w:rFonts w:ascii="Arial" w:eastAsia="Times New Roman" w:hAnsi="Arial" w:cs="Times New Roman"/>
      <w:sz w:val="20"/>
      <w:szCs w:val="20"/>
      <w:lang w:bidi="ar-DZ"/>
    </w:rPr>
  </w:style>
  <w:style w:type="character" w:customStyle="1" w:styleId="FootnoteTextChar">
    <w:name w:val="Footnote Text Char"/>
    <w:basedOn w:val="DefaultParagraphFont"/>
    <w:link w:val="FootnoteText"/>
    <w:semiHidden/>
    <w:rsid w:val="00191879"/>
    <w:rPr>
      <w:rFonts w:ascii="Arial" w:eastAsia="Times New Roman" w:hAnsi="Arial" w:cs="Times New Roman"/>
      <w:sz w:val="20"/>
      <w:szCs w:val="20"/>
      <w:lang w:bidi="ar-DZ"/>
    </w:rPr>
  </w:style>
  <w:style w:type="character" w:styleId="FootnoteReference">
    <w:name w:val="footnote reference"/>
    <w:basedOn w:val="DefaultParagraphFont"/>
    <w:semiHidden/>
    <w:rsid w:val="00191879"/>
    <w:rPr>
      <w:vertAlign w:val="superscript"/>
    </w:rPr>
  </w:style>
  <w:style w:type="paragraph" w:customStyle="1" w:styleId="Default">
    <w:name w:val="Default"/>
    <w:rsid w:val="0019187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ullet">
    <w:name w:val="bullet"/>
    <w:basedOn w:val="Normal"/>
    <w:rsid w:val="00191879"/>
    <w:pPr>
      <w:numPr>
        <w:numId w:val="2"/>
      </w:numPr>
      <w:spacing w:after="0" w:line="240" w:lineRule="auto"/>
      <w:jc w:val="both"/>
    </w:pPr>
    <w:rPr>
      <w:rFonts w:ascii="Times New Roman" w:eastAsia="MS Mincho" w:hAnsi="Times New Roman" w:cs="Times New Roman"/>
      <w:szCs w:val="24"/>
      <w:lang w:val="en-ZA"/>
    </w:rPr>
  </w:style>
  <w:style w:type="paragraph" w:customStyle="1" w:styleId="tabletext">
    <w:name w:val="table text"/>
    <w:aliases w:val="tt"/>
    <w:basedOn w:val="Normal"/>
    <w:rsid w:val="00191879"/>
    <w:pPr>
      <w:spacing w:after="0" w:line="240" w:lineRule="auto"/>
    </w:pPr>
    <w:rPr>
      <w:rFonts w:ascii="Times New Roman" w:eastAsia="Times New Roman" w:hAnsi="Times New Roman" w:cs="Times New Roman"/>
      <w:sz w:val="20"/>
      <w:szCs w:val="20"/>
      <w:lang w:val="en-AU"/>
    </w:rPr>
  </w:style>
  <w:style w:type="paragraph" w:customStyle="1" w:styleId="tablecolumnheading">
    <w:name w:val="table column heading"/>
    <w:aliases w:val="tch"/>
    <w:basedOn w:val="tabletext"/>
    <w:rsid w:val="00191879"/>
    <w:pPr>
      <w:widowControl w:val="0"/>
      <w:spacing w:before="60" w:after="60"/>
      <w:jc w:val="center"/>
    </w:pPr>
  </w:style>
  <w:style w:type="table" w:styleId="TableGrid">
    <w:name w:val="Table Grid"/>
    <w:basedOn w:val="TableNormal"/>
    <w:uiPriority w:val="59"/>
    <w:rsid w:val="001464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6317"/>
    <w:rPr>
      <w:sz w:val="16"/>
      <w:szCs w:val="16"/>
    </w:rPr>
  </w:style>
  <w:style w:type="paragraph" w:styleId="CommentText">
    <w:name w:val="annotation text"/>
    <w:basedOn w:val="Normal"/>
    <w:link w:val="CommentTextChar"/>
    <w:uiPriority w:val="99"/>
    <w:semiHidden/>
    <w:unhideWhenUsed/>
    <w:rsid w:val="002A6317"/>
    <w:pPr>
      <w:spacing w:line="240" w:lineRule="auto"/>
    </w:pPr>
    <w:rPr>
      <w:sz w:val="20"/>
      <w:szCs w:val="20"/>
    </w:rPr>
  </w:style>
  <w:style w:type="character" w:customStyle="1" w:styleId="CommentTextChar">
    <w:name w:val="Comment Text Char"/>
    <w:basedOn w:val="DefaultParagraphFont"/>
    <w:link w:val="CommentText"/>
    <w:uiPriority w:val="99"/>
    <w:semiHidden/>
    <w:rsid w:val="002A6317"/>
    <w:rPr>
      <w:sz w:val="20"/>
      <w:szCs w:val="20"/>
    </w:rPr>
  </w:style>
  <w:style w:type="paragraph" w:styleId="CommentSubject">
    <w:name w:val="annotation subject"/>
    <w:basedOn w:val="CommentText"/>
    <w:next w:val="CommentText"/>
    <w:link w:val="CommentSubjectChar"/>
    <w:uiPriority w:val="99"/>
    <w:semiHidden/>
    <w:unhideWhenUsed/>
    <w:rsid w:val="002A6317"/>
    <w:rPr>
      <w:b/>
      <w:bCs/>
    </w:rPr>
  </w:style>
  <w:style w:type="character" w:customStyle="1" w:styleId="CommentSubjectChar">
    <w:name w:val="Comment Subject Char"/>
    <w:basedOn w:val="CommentTextChar"/>
    <w:link w:val="CommentSubject"/>
    <w:uiPriority w:val="99"/>
    <w:semiHidden/>
    <w:rsid w:val="002A6317"/>
    <w:rPr>
      <w:b/>
      <w:bCs/>
      <w:sz w:val="20"/>
      <w:szCs w:val="20"/>
    </w:rPr>
  </w:style>
  <w:style w:type="paragraph" w:styleId="Revision">
    <w:name w:val="Revision"/>
    <w:hidden/>
    <w:uiPriority w:val="99"/>
    <w:semiHidden/>
    <w:rsid w:val="00CF0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5211">
      <w:bodyDiv w:val="1"/>
      <w:marLeft w:val="0"/>
      <w:marRight w:val="0"/>
      <w:marTop w:val="0"/>
      <w:marBottom w:val="0"/>
      <w:divBdr>
        <w:top w:val="none" w:sz="0" w:space="0" w:color="auto"/>
        <w:left w:val="none" w:sz="0" w:space="0" w:color="auto"/>
        <w:bottom w:val="none" w:sz="0" w:space="0" w:color="auto"/>
        <w:right w:val="none" w:sz="0" w:space="0" w:color="auto"/>
      </w:divBdr>
    </w:div>
    <w:div w:id="70272000">
      <w:bodyDiv w:val="1"/>
      <w:marLeft w:val="0"/>
      <w:marRight w:val="0"/>
      <w:marTop w:val="0"/>
      <w:marBottom w:val="0"/>
      <w:divBdr>
        <w:top w:val="none" w:sz="0" w:space="0" w:color="auto"/>
        <w:left w:val="none" w:sz="0" w:space="0" w:color="auto"/>
        <w:bottom w:val="none" w:sz="0" w:space="0" w:color="auto"/>
        <w:right w:val="none" w:sz="0" w:space="0" w:color="auto"/>
      </w:divBdr>
    </w:div>
    <w:div w:id="70930017">
      <w:bodyDiv w:val="1"/>
      <w:marLeft w:val="0"/>
      <w:marRight w:val="0"/>
      <w:marTop w:val="0"/>
      <w:marBottom w:val="0"/>
      <w:divBdr>
        <w:top w:val="none" w:sz="0" w:space="0" w:color="auto"/>
        <w:left w:val="none" w:sz="0" w:space="0" w:color="auto"/>
        <w:bottom w:val="none" w:sz="0" w:space="0" w:color="auto"/>
        <w:right w:val="none" w:sz="0" w:space="0" w:color="auto"/>
      </w:divBdr>
    </w:div>
    <w:div w:id="183519955">
      <w:bodyDiv w:val="1"/>
      <w:marLeft w:val="0"/>
      <w:marRight w:val="0"/>
      <w:marTop w:val="0"/>
      <w:marBottom w:val="0"/>
      <w:divBdr>
        <w:top w:val="none" w:sz="0" w:space="0" w:color="auto"/>
        <w:left w:val="none" w:sz="0" w:space="0" w:color="auto"/>
        <w:bottom w:val="none" w:sz="0" w:space="0" w:color="auto"/>
        <w:right w:val="none" w:sz="0" w:space="0" w:color="auto"/>
      </w:divBdr>
    </w:div>
    <w:div w:id="316500543">
      <w:bodyDiv w:val="1"/>
      <w:marLeft w:val="0"/>
      <w:marRight w:val="0"/>
      <w:marTop w:val="0"/>
      <w:marBottom w:val="0"/>
      <w:divBdr>
        <w:top w:val="none" w:sz="0" w:space="0" w:color="auto"/>
        <w:left w:val="none" w:sz="0" w:space="0" w:color="auto"/>
        <w:bottom w:val="none" w:sz="0" w:space="0" w:color="auto"/>
        <w:right w:val="none" w:sz="0" w:space="0" w:color="auto"/>
      </w:divBdr>
    </w:div>
    <w:div w:id="331638846">
      <w:bodyDiv w:val="1"/>
      <w:marLeft w:val="0"/>
      <w:marRight w:val="0"/>
      <w:marTop w:val="0"/>
      <w:marBottom w:val="0"/>
      <w:divBdr>
        <w:top w:val="none" w:sz="0" w:space="0" w:color="auto"/>
        <w:left w:val="none" w:sz="0" w:space="0" w:color="auto"/>
        <w:bottom w:val="none" w:sz="0" w:space="0" w:color="auto"/>
        <w:right w:val="none" w:sz="0" w:space="0" w:color="auto"/>
      </w:divBdr>
    </w:div>
    <w:div w:id="375667018">
      <w:bodyDiv w:val="1"/>
      <w:marLeft w:val="0"/>
      <w:marRight w:val="0"/>
      <w:marTop w:val="0"/>
      <w:marBottom w:val="0"/>
      <w:divBdr>
        <w:top w:val="none" w:sz="0" w:space="0" w:color="auto"/>
        <w:left w:val="none" w:sz="0" w:space="0" w:color="auto"/>
        <w:bottom w:val="none" w:sz="0" w:space="0" w:color="auto"/>
        <w:right w:val="none" w:sz="0" w:space="0" w:color="auto"/>
      </w:divBdr>
    </w:div>
    <w:div w:id="393966813">
      <w:bodyDiv w:val="1"/>
      <w:marLeft w:val="0"/>
      <w:marRight w:val="0"/>
      <w:marTop w:val="0"/>
      <w:marBottom w:val="0"/>
      <w:divBdr>
        <w:top w:val="none" w:sz="0" w:space="0" w:color="auto"/>
        <w:left w:val="none" w:sz="0" w:space="0" w:color="auto"/>
        <w:bottom w:val="none" w:sz="0" w:space="0" w:color="auto"/>
        <w:right w:val="none" w:sz="0" w:space="0" w:color="auto"/>
      </w:divBdr>
    </w:div>
    <w:div w:id="397673992">
      <w:bodyDiv w:val="1"/>
      <w:marLeft w:val="0"/>
      <w:marRight w:val="0"/>
      <w:marTop w:val="0"/>
      <w:marBottom w:val="0"/>
      <w:divBdr>
        <w:top w:val="none" w:sz="0" w:space="0" w:color="auto"/>
        <w:left w:val="none" w:sz="0" w:space="0" w:color="auto"/>
        <w:bottom w:val="none" w:sz="0" w:space="0" w:color="auto"/>
        <w:right w:val="none" w:sz="0" w:space="0" w:color="auto"/>
      </w:divBdr>
    </w:div>
    <w:div w:id="435830907">
      <w:bodyDiv w:val="1"/>
      <w:marLeft w:val="0"/>
      <w:marRight w:val="0"/>
      <w:marTop w:val="0"/>
      <w:marBottom w:val="0"/>
      <w:divBdr>
        <w:top w:val="none" w:sz="0" w:space="0" w:color="auto"/>
        <w:left w:val="none" w:sz="0" w:space="0" w:color="auto"/>
        <w:bottom w:val="none" w:sz="0" w:space="0" w:color="auto"/>
        <w:right w:val="none" w:sz="0" w:space="0" w:color="auto"/>
      </w:divBdr>
    </w:div>
    <w:div w:id="437063088">
      <w:bodyDiv w:val="1"/>
      <w:marLeft w:val="0"/>
      <w:marRight w:val="0"/>
      <w:marTop w:val="0"/>
      <w:marBottom w:val="0"/>
      <w:divBdr>
        <w:top w:val="none" w:sz="0" w:space="0" w:color="auto"/>
        <w:left w:val="none" w:sz="0" w:space="0" w:color="auto"/>
        <w:bottom w:val="none" w:sz="0" w:space="0" w:color="auto"/>
        <w:right w:val="none" w:sz="0" w:space="0" w:color="auto"/>
      </w:divBdr>
    </w:div>
    <w:div w:id="536048198">
      <w:bodyDiv w:val="1"/>
      <w:marLeft w:val="0"/>
      <w:marRight w:val="0"/>
      <w:marTop w:val="0"/>
      <w:marBottom w:val="0"/>
      <w:divBdr>
        <w:top w:val="none" w:sz="0" w:space="0" w:color="auto"/>
        <w:left w:val="none" w:sz="0" w:space="0" w:color="auto"/>
        <w:bottom w:val="none" w:sz="0" w:space="0" w:color="auto"/>
        <w:right w:val="none" w:sz="0" w:space="0" w:color="auto"/>
      </w:divBdr>
    </w:div>
    <w:div w:id="611980284">
      <w:bodyDiv w:val="1"/>
      <w:marLeft w:val="0"/>
      <w:marRight w:val="0"/>
      <w:marTop w:val="0"/>
      <w:marBottom w:val="0"/>
      <w:divBdr>
        <w:top w:val="none" w:sz="0" w:space="0" w:color="auto"/>
        <w:left w:val="none" w:sz="0" w:space="0" w:color="auto"/>
        <w:bottom w:val="none" w:sz="0" w:space="0" w:color="auto"/>
        <w:right w:val="none" w:sz="0" w:space="0" w:color="auto"/>
      </w:divBdr>
    </w:div>
    <w:div w:id="739061331">
      <w:bodyDiv w:val="1"/>
      <w:marLeft w:val="0"/>
      <w:marRight w:val="0"/>
      <w:marTop w:val="0"/>
      <w:marBottom w:val="0"/>
      <w:divBdr>
        <w:top w:val="none" w:sz="0" w:space="0" w:color="auto"/>
        <w:left w:val="none" w:sz="0" w:space="0" w:color="auto"/>
        <w:bottom w:val="none" w:sz="0" w:space="0" w:color="auto"/>
        <w:right w:val="none" w:sz="0" w:space="0" w:color="auto"/>
      </w:divBdr>
    </w:div>
    <w:div w:id="764543972">
      <w:bodyDiv w:val="1"/>
      <w:marLeft w:val="0"/>
      <w:marRight w:val="0"/>
      <w:marTop w:val="0"/>
      <w:marBottom w:val="0"/>
      <w:divBdr>
        <w:top w:val="none" w:sz="0" w:space="0" w:color="auto"/>
        <w:left w:val="none" w:sz="0" w:space="0" w:color="auto"/>
        <w:bottom w:val="none" w:sz="0" w:space="0" w:color="auto"/>
        <w:right w:val="none" w:sz="0" w:space="0" w:color="auto"/>
      </w:divBdr>
    </w:div>
    <w:div w:id="918905073">
      <w:bodyDiv w:val="1"/>
      <w:marLeft w:val="0"/>
      <w:marRight w:val="0"/>
      <w:marTop w:val="0"/>
      <w:marBottom w:val="0"/>
      <w:divBdr>
        <w:top w:val="none" w:sz="0" w:space="0" w:color="auto"/>
        <w:left w:val="none" w:sz="0" w:space="0" w:color="auto"/>
        <w:bottom w:val="none" w:sz="0" w:space="0" w:color="auto"/>
        <w:right w:val="none" w:sz="0" w:space="0" w:color="auto"/>
      </w:divBdr>
    </w:div>
    <w:div w:id="951011027">
      <w:bodyDiv w:val="1"/>
      <w:marLeft w:val="0"/>
      <w:marRight w:val="0"/>
      <w:marTop w:val="0"/>
      <w:marBottom w:val="0"/>
      <w:divBdr>
        <w:top w:val="none" w:sz="0" w:space="0" w:color="auto"/>
        <w:left w:val="none" w:sz="0" w:space="0" w:color="auto"/>
        <w:bottom w:val="none" w:sz="0" w:space="0" w:color="auto"/>
        <w:right w:val="none" w:sz="0" w:space="0" w:color="auto"/>
      </w:divBdr>
    </w:div>
    <w:div w:id="1013655033">
      <w:bodyDiv w:val="1"/>
      <w:marLeft w:val="0"/>
      <w:marRight w:val="0"/>
      <w:marTop w:val="0"/>
      <w:marBottom w:val="0"/>
      <w:divBdr>
        <w:top w:val="none" w:sz="0" w:space="0" w:color="auto"/>
        <w:left w:val="none" w:sz="0" w:space="0" w:color="auto"/>
        <w:bottom w:val="none" w:sz="0" w:space="0" w:color="auto"/>
        <w:right w:val="none" w:sz="0" w:space="0" w:color="auto"/>
      </w:divBdr>
    </w:div>
    <w:div w:id="1035161279">
      <w:bodyDiv w:val="1"/>
      <w:marLeft w:val="0"/>
      <w:marRight w:val="0"/>
      <w:marTop w:val="0"/>
      <w:marBottom w:val="0"/>
      <w:divBdr>
        <w:top w:val="none" w:sz="0" w:space="0" w:color="auto"/>
        <w:left w:val="none" w:sz="0" w:space="0" w:color="auto"/>
        <w:bottom w:val="none" w:sz="0" w:space="0" w:color="auto"/>
        <w:right w:val="none" w:sz="0" w:space="0" w:color="auto"/>
      </w:divBdr>
    </w:div>
    <w:div w:id="1057780191">
      <w:bodyDiv w:val="1"/>
      <w:marLeft w:val="0"/>
      <w:marRight w:val="0"/>
      <w:marTop w:val="0"/>
      <w:marBottom w:val="0"/>
      <w:divBdr>
        <w:top w:val="none" w:sz="0" w:space="0" w:color="auto"/>
        <w:left w:val="none" w:sz="0" w:space="0" w:color="auto"/>
        <w:bottom w:val="none" w:sz="0" w:space="0" w:color="auto"/>
        <w:right w:val="none" w:sz="0" w:space="0" w:color="auto"/>
      </w:divBdr>
    </w:div>
    <w:div w:id="1110126788">
      <w:bodyDiv w:val="1"/>
      <w:marLeft w:val="0"/>
      <w:marRight w:val="0"/>
      <w:marTop w:val="0"/>
      <w:marBottom w:val="0"/>
      <w:divBdr>
        <w:top w:val="none" w:sz="0" w:space="0" w:color="auto"/>
        <w:left w:val="none" w:sz="0" w:space="0" w:color="auto"/>
        <w:bottom w:val="none" w:sz="0" w:space="0" w:color="auto"/>
        <w:right w:val="none" w:sz="0" w:space="0" w:color="auto"/>
      </w:divBdr>
    </w:div>
    <w:div w:id="1154374315">
      <w:bodyDiv w:val="1"/>
      <w:marLeft w:val="0"/>
      <w:marRight w:val="0"/>
      <w:marTop w:val="0"/>
      <w:marBottom w:val="0"/>
      <w:divBdr>
        <w:top w:val="none" w:sz="0" w:space="0" w:color="auto"/>
        <w:left w:val="none" w:sz="0" w:space="0" w:color="auto"/>
        <w:bottom w:val="none" w:sz="0" w:space="0" w:color="auto"/>
        <w:right w:val="none" w:sz="0" w:space="0" w:color="auto"/>
      </w:divBdr>
    </w:div>
    <w:div w:id="1183595814">
      <w:bodyDiv w:val="1"/>
      <w:marLeft w:val="0"/>
      <w:marRight w:val="0"/>
      <w:marTop w:val="0"/>
      <w:marBottom w:val="0"/>
      <w:divBdr>
        <w:top w:val="none" w:sz="0" w:space="0" w:color="auto"/>
        <w:left w:val="none" w:sz="0" w:space="0" w:color="auto"/>
        <w:bottom w:val="none" w:sz="0" w:space="0" w:color="auto"/>
        <w:right w:val="none" w:sz="0" w:space="0" w:color="auto"/>
      </w:divBdr>
    </w:div>
    <w:div w:id="1268999554">
      <w:bodyDiv w:val="1"/>
      <w:marLeft w:val="0"/>
      <w:marRight w:val="0"/>
      <w:marTop w:val="0"/>
      <w:marBottom w:val="0"/>
      <w:divBdr>
        <w:top w:val="none" w:sz="0" w:space="0" w:color="auto"/>
        <w:left w:val="none" w:sz="0" w:space="0" w:color="auto"/>
        <w:bottom w:val="none" w:sz="0" w:space="0" w:color="auto"/>
        <w:right w:val="none" w:sz="0" w:space="0" w:color="auto"/>
      </w:divBdr>
    </w:div>
    <w:div w:id="1271745708">
      <w:bodyDiv w:val="1"/>
      <w:marLeft w:val="0"/>
      <w:marRight w:val="0"/>
      <w:marTop w:val="0"/>
      <w:marBottom w:val="0"/>
      <w:divBdr>
        <w:top w:val="none" w:sz="0" w:space="0" w:color="auto"/>
        <w:left w:val="none" w:sz="0" w:space="0" w:color="auto"/>
        <w:bottom w:val="none" w:sz="0" w:space="0" w:color="auto"/>
        <w:right w:val="none" w:sz="0" w:space="0" w:color="auto"/>
      </w:divBdr>
    </w:div>
    <w:div w:id="1315571970">
      <w:bodyDiv w:val="1"/>
      <w:marLeft w:val="0"/>
      <w:marRight w:val="0"/>
      <w:marTop w:val="0"/>
      <w:marBottom w:val="0"/>
      <w:divBdr>
        <w:top w:val="none" w:sz="0" w:space="0" w:color="auto"/>
        <w:left w:val="none" w:sz="0" w:space="0" w:color="auto"/>
        <w:bottom w:val="none" w:sz="0" w:space="0" w:color="auto"/>
        <w:right w:val="none" w:sz="0" w:space="0" w:color="auto"/>
      </w:divBdr>
    </w:div>
    <w:div w:id="1357845713">
      <w:bodyDiv w:val="1"/>
      <w:marLeft w:val="0"/>
      <w:marRight w:val="0"/>
      <w:marTop w:val="0"/>
      <w:marBottom w:val="0"/>
      <w:divBdr>
        <w:top w:val="none" w:sz="0" w:space="0" w:color="auto"/>
        <w:left w:val="none" w:sz="0" w:space="0" w:color="auto"/>
        <w:bottom w:val="none" w:sz="0" w:space="0" w:color="auto"/>
        <w:right w:val="none" w:sz="0" w:space="0" w:color="auto"/>
      </w:divBdr>
    </w:div>
    <w:div w:id="1363818379">
      <w:bodyDiv w:val="1"/>
      <w:marLeft w:val="0"/>
      <w:marRight w:val="0"/>
      <w:marTop w:val="0"/>
      <w:marBottom w:val="0"/>
      <w:divBdr>
        <w:top w:val="none" w:sz="0" w:space="0" w:color="auto"/>
        <w:left w:val="none" w:sz="0" w:space="0" w:color="auto"/>
        <w:bottom w:val="none" w:sz="0" w:space="0" w:color="auto"/>
        <w:right w:val="none" w:sz="0" w:space="0" w:color="auto"/>
      </w:divBdr>
    </w:div>
    <w:div w:id="1409763082">
      <w:bodyDiv w:val="1"/>
      <w:marLeft w:val="0"/>
      <w:marRight w:val="0"/>
      <w:marTop w:val="0"/>
      <w:marBottom w:val="0"/>
      <w:divBdr>
        <w:top w:val="none" w:sz="0" w:space="0" w:color="auto"/>
        <w:left w:val="none" w:sz="0" w:space="0" w:color="auto"/>
        <w:bottom w:val="none" w:sz="0" w:space="0" w:color="auto"/>
        <w:right w:val="none" w:sz="0" w:space="0" w:color="auto"/>
      </w:divBdr>
    </w:div>
    <w:div w:id="1409956269">
      <w:bodyDiv w:val="1"/>
      <w:marLeft w:val="0"/>
      <w:marRight w:val="0"/>
      <w:marTop w:val="0"/>
      <w:marBottom w:val="0"/>
      <w:divBdr>
        <w:top w:val="none" w:sz="0" w:space="0" w:color="auto"/>
        <w:left w:val="none" w:sz="0" w:space="0" w:color="auto"/>
        <w:bottom w:val="none" w:sz="0" w:space="0" w:color="auto"/>
        <w:right w:val="none" w:sz="0" w:space="0" w:color="auto"/>
      </w:divBdr>
    </w:div>
    <w:div w:id="1505363446">
      <w:bodyDiv w:val="1"/>
      <w:marLeft w:val="0"/>
      <w:marRight w:val="0"/>
      <w:marTop w:val="0"/>
      <w:marBottom w:val="0"/>
      <w:divBdr>
        <w:top w:val="none" w:sz="0" w:space="0" w:color="auto"/>
        <w:left w:val="none" w:sz="0" w:space="0" w:color="auto"/>
        <w:bottom w:val="none" w:sz="0" w:space="0" w:color="auto"/>
        <w:right w:val="none" w:sz="0" w:space="0" w:color="auto"/>
      </w:divBdr>
    </w:div>
    <w:div w:id="1604606019">
      <w:bodyDiv w:val="1"/>
      <w:marLeft w:val="0"/>
      <w:marRight w:val="0"/>
      <w:marTop w:val="0"/>
      <w:marBottom w:val="0"/>
      <w:divBdr>
        <w:top w:val="none" w:sz="0" w:space="0" w:color="auto"/>
        <w:left w:val="none" w:sz="0" w:space="0" w:color="auto"/>
        <w:bottom w:val="none" w:sz="0" w:space="0" w:color="auto"/>
        <w:right w:val="none" w:sz="0" w:space="0" w:color="auto"/>
      </w:divBdr>
    </w:div>
    <w:div w:id="1605765844">
      <w:bodyDiv w:val="1"/>
      <w:marLeft w:val="0"/>
      <w:marRight w:val="0"/>
      <w:marTop w:val="0"/>
      <w:marBottom w:val="0"/>
      <w:divBdr>
        <w:top w:val="none" w:sz="0" w:space="0" w:color="auto"/>
        <w:left w:val="none" w:sz="0" w:space="0" w:color="auto"/>
        <w:bottom w:val="none" w:sz="0" w:space="0" w:color="auto"/>
        <w:right w:val="none" w:sz="0" w:space="0" w:color="auto"/>
      </w:divBdr>
    </w:div>
    <w:div w:id="1623340852">
      <w:bodyDiv w:val="1"/>
      <w:marLeft w:val="0"/>
      <w:marRight w:val="0"/>
      <w:marTop w:val="0"/>
      <w:marBottom w:val="0"/>
      <w:divBdr>
        <w:top w:val="none" w:sz="0" w:space="0" w:color="auto"/>
        <w:left w:val="none" w:sz="0" w:space="0" w:color="auto"/>
        <w:bottom w:val="none" w:sz="0" w:space="0" w:color="auto"/>
        <w:right w:val="none" w:sz="0" w:space="0" w:color="auto"/>
      </w:divBdr>
    </w:div>
    <w:div w:id="1639414631">
      <w:bodyDiv w:val="1"/>
      <w:marLeft w:val="0"/>
      <w:marRight w:val="0"/>
      <w:marTop w:val="0"/>
      <w:marBottom w:val="0"/>
      <w:divBdr>
        <w:top w:val="none" w:sz="0" w:space="0" w:color="auto"/>
        <w:left w:val="none" w:sz="0" w:space="0" w:color="auto"/>
        <w:bottom w:val="none" w:sz="0" w:space="0" w:color="auto"/>
        <w:right w:val="none" w:sz="0" w:space="0" w:color="auto"/>
      </w:divBdr>
    </w:div>
    <w:div w:id="1677924488">
      <w:bodyDiv w:val="1"/>
      <w:marLeft w:val="0"/>
      <w:marRight w:val="0"/>
      <w:marTop w:val="0"/>
      <w:marBottom w:val="0"/>
      <w:divBdr>
        <w:top w:val="none" w:sz="0" w:space="0" w:color="auto"/>
        <w:left w:val="none" w:sz="0" w:space="0" w:color="auto"/>
        <w:bottom w:val="none" w:sz="0" w:space="0" w:color="auto"/>
        <w:right w:val="none" w:sz="0" w:space="0" w:color="auto"/>
      </w:divBdr>
    </w:div>
    <w:div w:id="1704087340">
      <w:bodyDiv w:val="1"/>
      <w:marLeft w:val="0"/>
      <w:marRight w:val="0"/>
      <w:marTop w:val="0"/>
      <w:marBottom w:val="0"/>
      <w:divBdr>
        <w:top w:val="none" w:sz="0" w:space="0" w:color="auto"/>
        <w:left w:val="none" w:sz="0" w:space="0" w:color="auto"/>
        <w:bottom w:val="none" w:sz="0" w:space="0" w:color="auto"/>
        <w:right w:val="none" w:sz="0" w:space="0" w:color="auto"/>
      </w:divBdr>
    </w:div>
    <w:div w:id="1710451806">
      <w:bodyDiv w:val="1"/>
      <w:marLeft w:val="0"/>
      <w:marRight w:val="0"/>
      <w:marTop w:val="0"/>
      <w:marBottom w:val="0"/>
      <w:divBdr>
        <w:top w:val="none" w:sz="0" w:space="0" w:color="auto"/>
        <w:left w:val="none" w:sz="0" w:space="0" w:color="auto"/>
        <w:bottom w:val="none" w:sz="0" w:space="0" w:color="auto"/>
        <w:right w:val="none" w:sz="0" w:space="0" w:color="auto"/>
      </w:divBdr>
    </w:div>
    <w:div w:id="1717463547">
      <w:bodyDiv w:val="1"/>
      <w:marLeft w:val="0"/>
      <w:marRight w:val="0"/>
      <w:marTop w:val="0"/>
      <w:marBottom w:val="0"/>
      <w:divBdr>
        <w:top w:val="none" w:sz="0" w:space="0" w:color="auto"/>
        <w:left w:val="none" w:sz="0" w:space="0" w:color="auto"/>
        <w:bottom w:val="none" w:sz="0" w:space="0" w:color="auto"/>
        <w:right w:val="none" w:sz="0" w:space="0" w:color="auto"/>
      </w:divBdr>
    </w:div>
    <w:div w:id="1906060583">
      <w:bodyDiv w:val="1"/>
      <w:marLeft w:val="0"/>
      <w:marRight w:val="0"/>
      <w:marTop w:val="0"/>
      <w:marBottom w:val="0"/>
      <w:divBdr>
        <w:top w:val="none" w:sz="0" w:space="0" w:color="auto"/>
        <w:left w:val="none" w:sz="0" w:space="0" w:color="auto"/>
        <w:bottom w:val="none" w:sz="0" w:space="0" w:color="auto"/>
        <w:right w:val="none" w:sz="0" w:space="0" w:color="auto"/>
      </w:divBdr>
    </w:div>
    <w:div w:id="2030451565">
      <w:bodyDiv w:val="1"/>
      <w:marLeft w:val="0"/>
      <w:marRight w:val="0"/>
      <w:marTop w:val="0"/>
      <w:marBottom w:val="0"/>
      <w:divBdr>
        <w:top w:val="none" w:sz="0" w:space="0" w:color="auto"/>
        <w:left w:val="none" w:sz="0" w:space="0" w:color="auto"/>
        <w:bottom w:val="none" w:sz="0" w:space="0" w:color="auto"/>
        <w:right w:val="none" w:sz="0" w:space="0" w:color="auto"/>
      </w:divBdr>
    </w:div>
    <w:div w:id="2043047424">
      <w:bodyDiv w:val="1"/>
      <w:marLeft w:val="0"/>
      <w:marRight w:val="0"/>
      <w:marTop w:val="0"/>
      <w:marBottom w:val="0"/>
      <w:divBdr>
        <w:top w:val="none" w:sz="0" w:space="0" w:color="auto"/>
        <w:left w:val="none" w:sz="0" w:space="0" w:color="auto"/>
        <w:bottom w:val="none" w:sz="0" w:space="0" w:color="auto"/>
        <w:right w:val="none" w:sz="0" w:space="0" w:color="auto"/>
      </w:divBdr>
    </w:div>
    <w:div w:id="2104565650">
      <w:bodyDiv w:val="1"/>
      <w:marLeft w:val="0"/>
      <w:marRight w:val="0"/>
      <w:marTop w:val="0"/>
      <w:marBottom w:val="0"/>
      <w:divBdr>
        <w:top w:val="none" w:sz="0" w:space="0" w:color="auto"/>
        <w:left w:val="none" w:sz="0" w:space="0" w:color="auto"/>
        <w:bottom w:val="none" w:sz="0" w:space="0" w:color="auto"/>
        <w:right w:val="none" w:sz="0" w:space="0" w:color="auto"/>
      </w:divBdr>
    </w:div>
    <w:div w:id="2106031073">
      <w:bodyDiv w:val="1"/>
      <w:marLeft w:val="0"/>
      <w:marRight w:val="0"/>
      <w:marTop w:val="0"/>
      <w:marBottom w:val="0"/>
      <w:divBdr>
        <w:top w:val="none" w:sz="0" w:space="0" w:color="auto"/>
        <w:left w:val="none" w:sz="0" w:space="0" w:color="auto"/>
        <w:bottom w:val="none" w:sz="0" w:space="0" w:color="auto"/>
        <w:right w:val="none" w:sz="0" w:space="0" w:color="auto"/>
      </w:divBdr>
    </w:div>
    <w:div w:id="2137017346">
      <w:bodyDiv w:val="1"/>
      <w:marLeft w:val="0"/>
      <w:marRight w:val="0"/>
      <w:marTop w:val="0"/>
      <w:marBottom w:val="0"/>
      <w:divBdr>
        <w:top w:val="none" w:sz="0" w:space="0" w:color="auto"/>
        <w:left w:val="none" w:sz="0" w:space="0" w:color="auto"/>
        <w:bottom w:val="none" w:sz="0" w:space="0" w:color="auto"/>
        <w:right w:val="none" w:sz="0" w:space="0" w:color="auto"/>
      </w:divBdr>
    </w:div>
    <w:div w:id="21450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91425903224BEC85F9C5845DC5CDD0"/>
        <w:category>
          <w:name w:val="General"/>
          <w:gallery w:val="placeholder"/>
        </w:category>
        <w:types>
          <w:type w:val="bbPlcHdr"/>
        </w:types>
        <w:behaviors>
          <w:behavior w:val="content"/>
        </w:behaviors>
        <w:guid w:val="{129802EF-1EBA-4A46-B723-6F9091C83A2A}"/>
      </w:docPartPr>
      <w:docPartBody>
        <w:p w:rsidR="00E42736" w:rsidRDefault="00E42736">
          <w:pPr>
            <w:pStyle w:val="C491425903224BEC85F9C5845DC5CDD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42736"/>
    <w:rsid w:val="000A2C5E"/>
    <w:rsid w:val="001875F9"/>
    <w:rsid w:val="001E702C"/>
    <w:rsid w:val="003329A1"/>
    <w:rsid w:val="0046253F"/>
    <w:rsid w:val="00972C9D"/>
    <w:rsid w:val="00B216FD"/>
    <w:rsid w:val="00B307E8"/>
    <w:rsid w:val="00C158B1"/>
    <w:rsid w:val="00C759BD"/>
    <w:rsid w:val="00C76CEA"/>
    <w:rsid w:val="00CB2E7E"/>
    <w:rsid w:val="00E42736"/>
    <w:rsid w:val="00F52E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6C2E463E9419796FF62785DF042B4">
    <w:name w:val="DEC6C2E463E9419796FF62785DF042B4"/>
    <w:rsid w:val="00E42736"/>
  </w:style>
  <w:style w:type="paragraph" w:customStyle="1" w:styleId="C491425903224BEC85F9C5845DC5CDD0">
    <w:name w:val="C491425903224BEC85F9C5845DC5CDD0"/>
    <w:rsid w:val="00E42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924D-753D-4A6D-85CC-ED171BB7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cloveridge</dc:creator>
  <cp:lastModifiedBy>cloveridge</cp:lastModifiedBy>
  <cp:revision>5</cp:revision>
  <cp:lastPrinted>2009-05-13T22:29:00Z</cp:lastPrinted>
  <dcterms:created xsi:type="dcterms:W3CDTF">2013-10-21T21:46:00Z</dcterms:created>
  <dcterms:modified xsi:type="dcterms:W3CDTF">2013-10-23T21:56:00Z</dcterms:modified>
</cp:coreProperties>
</file>