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40" w:rsidRDefault="00CA1F40">
      <w:r>
        <w:t xml:space="preserve">Table </w:t>
      </w:r>
      <w:fldSimple w:instr=" seq tab ">
        <w:r>
          <w:rPr>
            <w:noProof/>
          </w:rPr>
          <w:t>1</w:t>
        </w:r>
      </w:fldSimple>
      <w:r>
        <w:t>.</w:t>
      </w:r>
      <w:r>
        <w:tab/>
      </w:r>
      <w:bookmarkStart w:id="0" w:name="_GoBack"/>
      <w:bookmarkEnd w:id="0"/>
    </w:p>
    <w:tbl>
      <w:tblPr>
        <w:tblW w:w="13663" w:type="dxa"/>
        <w:tblInd w:w="93" w:type="dxa"/>
        <w:tblLook w:val="04A0" w:firstRow="1" w:lastRow="0" w:firstColumn="1" w:lastColumn="0" w:noHBand="0" w:noVBand="1"/>
      </w:tblPr>
      <w:tblGrid>
        <w:gridCol w:w="2820"/>
        <w:gridCol w:w="1549"/>
        <w:gridCol w:w="1549"/>
        <w:gridCol w:w="1549"/>
        <w:gridCol w:w="1549"/>
        <w:gridCol w:w="1549"/>
        <w:gridCol w:w="1549"/>
        <w:gridCol w:w="1549"/>
      </w:tblGrid>
      <w:tr w:rsidR="00E671BD" w:rsidRPr="00E671BD" w:rsidTr="00CA1F40">
        <w:trPr>
          <w:trHeight w:val="465"/>
        </w:trPr>
        <w:tc>
          <w:tcPr>
            <w:tcW w:w="28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E671B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Data components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E671B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Model_1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E671B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Model_2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E671B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Model_3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E671B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Model_4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E671B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Model_5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E671B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Model_6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E671B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Model_7</w:t>
            </w:r>
          </w:p>
        </w:tc>
      </w:tr>
      <w:tr w:rsidR="00E671BD" w:rsidRPr="00E671BD" w:rsidTr="00CA1F40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CA1F40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Catch biomass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CC7D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0C17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8BF7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1C27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</w:tr>
      <w:tr w:rsidR="00E671BD" w:rsidRPr="00E671BD" w:rsidTr="00E671BD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CA1F40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Fishery age composition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B9674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122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B9F76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108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B8F73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130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CAF79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CAE79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88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CB37A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81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E671BD" w:rsidRPr="00E671BD" w:rsidTr="00E671BD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CA1F40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Fishery length composition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99CD7E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7CC57C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E583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E884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E984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E984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E671BD" w:rsidRPr="00E671BD" w:rsidTr="00CA1F40">
        <w:trPr>
          <w:trHeight w:val="300"/>
        </w:trPr>
        <w:tc>
          <w:tcPr>
            <w:tcW w:w="2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CA1F40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Index likelihoods*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183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FA7F70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153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63BE7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69BF7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A0CF7E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F9796E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162</w:t>
            </w:r>
          </w:p>
        </w:tc>
      </w:tr>
      <w:tr w:rsidR="00CA1F40" w:rsidRPr="00E671BD" w:rsidTr="00CA1F40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F40" w:rsidRPr="00E671BD" w:rsidRDefault="00CA1F40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Index age compositions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583"/>
            <w:noWrap/>
            <w:vAlign w:val="bottom"/>
            <w:hideMark/>
          </w:tcPr>
          <w:p w:rsidR="00CA1F40" w:rsidRPr="00E671BD" w:rsidRDefault="00CA1F40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3BE7B"/>
            <w:noWrap/>
            <w:vAlign w:val="bottom"/>
            <w:hideMark/>
          </w:tcPr>
          <w:p w:rsidR="00CA1F40" w:rsidRPr="00E671BD" w:rsidRDefault="00CA1F40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E783"/>
            <w:noWrap/>
            <w:vAlign w:val="bottom"/>
            <w:hideMark/>
          </w:tcPr>
          <w:p w:rsidR="00CA1F40" w:rsidRPr="00E671BD" w:rsidRDefault="00CA1F40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4CC7D"/>
            <w:noWrap/>
            <w:vAlign w:val="bottom"/>
            <w:hideMark/>
          </w:tcPr>
          <w:p w:rsidR="00CA1F40" w:rsidRPr="00E671BD" w:rsidRDefault="00CA1F40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FC17B"/>
            <w:noWrap/>
            <w:vAlign w:val="bottom"/>
            <w:hideMark/>
          </w:tcPr>
          <w:p w:rsidR="00CA1F40" w:rsidRPr="00E671BD" w:rsidRDefault="00CA1F40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6C37C"/>
            <w:noWrap/>
            <w:vAlign w:val="bottom"/>
            <w:hideMark/>
          </w:tcPr>
          <w:p w:rsidR="00CA1F40" w:rsidRPr="00E671BD" w:rsidRDefault="00CA1F40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583"/>
            <w:noWrap/>
            <w:vAlign w:val="bottom"/>
            <w:hideMark/>
          </w:tcPr>
          <w:p w:rsidR="00CA1F40" w:rsidRPr="00E671BD" w:rsidRDefault="00CA1F40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</w:tr>
      <w:tr w:rsidR="00E671BD" w:rsidRPr="00E671BD" w:rsidTr="00CA1F40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b/>
                <w:bCs/>
                <w:color w:val="000000"/>
                <w:szCs w:val="22"/>
              </w:rPr>
              <w:t>Subtotal</w:t>
            </w:r>
            <w:r w:rsidR="00CA1F40">
              <w:rPr>
                <w:rFonts w:ascii="Calibri" w:hAnsi="Calibri" w:cs="Calibri"/>
                <w:b/>
                <w:bCs/>
                <w:color w:val="000000"/>
                <w:szCs w:val="22"/>
              </w:rPr>
              <w:t>*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317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9766E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298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5C77C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CC97D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87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DC37D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175</w:t>
            </w:r>
          </w:p>
        </w:tc>
      </w:tr>
      <w:tr w:rsidR="00E671BD" w:rsidRPr="00E671BD" w:rsidTr="00E671BD">
        <w:trPr>
          <w:trHeight w:val="46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E671B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Priors / penalties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E671BD" w:rsidRPr="00E671BD" w:rsidTr="00E671BD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CA1F40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Fishery selectivities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B9E76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8BC97D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ECC7E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B8D67F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8BC97D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47</w:t>
            </w:r>
          </w:p>
        </w:tc>
      </w:tr>
      <w:tr w:rsidR="00E671BD" w:rsidRPr="00E671BD" w:rsidTr="00CA1F40">
        <w:trPr>
          <w:trHeight w:val="300"/>
        </w:trPr>
        <w:tc>
          <w:tcPr>
            <w:tcW w:w="2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CA1F40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Index </w:t>
            </w:r>
            <w:r>
              <w:rPr>
                <w:rFonts w:ascii="Calibri" w:hAnsi="Calibri" w:cs="Calibri"/>
                <w:color w:val="000000"/>
                <w:szCs w:val="22"/>
              </w:rPr>
              <w:t>selectivit</w:t>
            </w:r>
            <w:r>
              <w:rPr>
                <w:rFonts w:ascii="Calibri" w:hAnsi="Calibri" w:cs="Calibri"/>
                <w:color w:val="000000"/>
                <w:szCs w:val="22"/>
              </w:rPr>
              <w:t>ies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FFE183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F3E783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63BE7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FFEA84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000000" w:fill="FFE283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</w:tr>
      <w:tr w:rsidR="00E671BD" w:rsidRPr="00E671BD" w:rsidTr="00CA1F40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CA1F40" w:rsidP="00E671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Recruitment likelihood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A577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CD7F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6B6C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46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B81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483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3BE7B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A878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</w:tr>
      <w:tr w:rsidR="00E671BD" w:rsidRPr="00E671BD" w:rsidTr="00CA1F40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b/>
                <w:bCs/>
                <w:color w:val="000000"/>
                <w:szCs w:val="22"/>
              </w:rPr>
              <w:t>Subtotal</w:t>
            </w:r>
            <w:r w:rsidR="00CA1F40">
              <w:rPr>
                <w:rFonts w:ascii="Calibri" w:hAnsi="Calibri" w:cs="Calibri"/>
                <w:b/>
                <w:bCs/>
                <w:color w:val="000000"/>
                <w:szCs w:val="22"/>
              </w:rPr>
              <w:t>*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77</w:t>
            </w:r>
          </w:p>
        </w:tc>
      </w:tr>
      <w:tr w:rsidR="00E671BD" w:rsidRPr="00E671BD" w:rsidTr="00CA1F40">
        <w:trPr>
          <w:trHeight w:val="300"/>
        </w:trPr>
        <w:tc>
          <w:tcPr>
            <w:tcW w:w="28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CA1F40" w:rsidP="00E671BD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T</w:t>
            </w:r>
            <w:r w:rsidR="00E671BD" w:rsidRPr="00E671BD">
              <w:rPr>
                <w:rFonts w:ascii="Calibri" w:hAnsi="Calibri" w:cs="Calibri"/>
                <w:b/>
                <w:bCs/>
                <w:color w:val="000000"/>
                <w:szCs w:val="22"/>
              </w:rPr>
              <w:t>otal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*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2,223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1,972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2,204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1,949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1,947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1,935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1BD" w:rsidRPr="00E671BD" w:rsidRDefault="00E671BD" w:rsidP="00E671BD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671BD">
              <w:rPr>
                <w:rFonts w:ascii="Calibri" w:hAnsi="Calibri" w:cs="Calibri"/>
                <w:color w:val="000000"/>
                <w:szCs w:val="22"/>
              </w:rPr>
              <w:t>2,098</w:t>
            </w:r>
          </w:p>
        </w:tc>
      </w:tr>
    </w:tbl>
    <w:p w:rsidR="002444D5" w:rsidRDefault="00E671BD" w:rsidP="00336CA5">
      <w:r w:rsidRPr="00E671BD">
        <w:drawing>
          <wp:inline distT="0" distB="0" distL="0" distR="0" wp14:anchorId="616F3110" wp14:editId="01BA157F">
            <wp:extent cx="5943600" cy="209165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1BD" w:rsidRPr="000A48E5" w:rsidRDefault="00E671BD" w:rsidP="00336CA5">
      <w:r w:rsidRPr="00343A13">
        <w:lastRenderedPageBreak/>
        <w:drawing>
          <wp:inline distT="0" distB="0" distL="0" distR="0" wp14:anchorId="394F5E15" wp14:editId="34D91E0D">
            <wp:extent cx="5943600" cy="285166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1BD" w:rsidRPr="000A48E5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2F" w:rsidRDefault="003A1F2F">
      <w:r>
        <w:separator/>
      </w:r>
    </w:p>
  </w:endnote>
  <w:endnote w:type="continuationSeparator" w:id="0">
    <w:p w:rsidR="003A1F2F" w:rsidRDefault="003A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61" w:rsidRDefault="001A18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1861" w:rsidRDefault="001A186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61" w:rsidRDefault="001A18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A1F40">
      <w:rPr>
        <w:rStyle w:val="PageNumber"/>
      </w:rPr>
      <w:fldChar w:fldCharType="separate"/>
    </w:r>
    <w:r w:rsidR="00CA1F40">
      <w:rPr>
        <w:rStyle w:val="PageNumber"/>
        <w:noProof/>
      </w:rPr>
      <w:t>2</w:t>
    </w:r>
    <w:r>
      <w:rPr>
        <w:rStyle w:val="PageNumber"/>
      </w:rPr>
      <w:fldChar w:fldCharType="end"/>
    </w:r>
  </w:p>
  <w:p w:rsidR="001A1861" w:rsidRDefault="001A18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2F" w:rsidRDefault="003A1F2F">
      <w:r>
        <w:separator/>
      </w:r>
    </w:p>
  </w:footnote>
  <w:footnote w:type="continuationSeparator" w:id="0">
    <w:p w:rsidR="003A1F2F" w:rsidRDefault="003A1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D8BA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6A64C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6665E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17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786C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5436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D6A9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72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3A9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5848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5485E36"/>
    <w:lvl w:ilvl="0">
      <w:numFmt w:val="decimal"/>
      <w:pStyle w:val="nl"/>
      <w:lvlText w:val="*"/>
      <w:lvlJc w:val="left"/>
    </w:lvl>
  </w:abstractNum>
  <w:abstractNum w:abstractNumId="11">
    <w:nsid w:val="108C0814"/>
    <w:multiLevelType w:val="multilevel"/>
    <w:tmpl w:val="0409001D"/>
    <w:numStyleLink w:val="1ai"/>
  </w:abstractNum>
  <w:abstractNum w:abstractNumId="12">
    <w:nsid w:val="16765065"/>
    <w:multiLevelType w:val="multilevel"/>
    <w:tmpl w:val="0792AACA"/>
    <w:lvl w:ilvl="0">
      <w:start w:val="1"/>
      <w:numFmt w:val="decimal"/>
      <w:lvlText w:val="1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1.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1.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1.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1AF33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722C5890"/>
    <w:multiLevelType w:val="multilevel"/>
    <w:tmpl w:val="0792AACA"/>
    <w:lvl w:ilvl="0">
      <w:start w:val="1"/>
      <w:numFmt w:val="decimal"/>
      <w:lvlText w:val="1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1.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1.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1.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7DB55BD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  <w:lvlOverride w:ilvl="0">
      <w:lvl w:ilvl="0">
        <w:start w:val="1"/>
        <w:numFmt w:val="bullet"/>
        <w:pStyle w:val="nl"/>
        <w:lvlText w:val="!"/>
        <w:legacy w:legacy="1" w:legacySpace="0" w:legacyIndent="1"/>
        <w:lvlJc w:val="left"/>
        <w:pPr>
          <w:ind w:left="1" w:hanging="1"/>
        </w:pPr>
        <w:rPr>
          <w:rFonts w:ascii="WP TypographicSymbols" w:hAnsi="WP TypographicSymbols" w:hint="default"/>
        </w:rPr>
      </w:lvl>
    </w:lvlOverride>
  </w:num>
  <w:num w:numId="2">
    <w:abstractNumId w:val="14"/>
  </w:num>
  <w:num w:numId="3">
    <w:abstractNumId w:val="14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3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BD"/>
    <w:rsid w:val="00000EE5"/>
    <w:rsid w:val="000176F6"/>
    <w:rsid w:val="000230CF"/>
    <w:rsid w:val="000428CF"/>
    <w:rsid w:val="000444C9"/>
    <w:rsid w:val="00046185"/>
    <w:rsid w:val="0007060F"/>
    <w:rsid w:val="00077563"/>
    <w:rsid w:val="00084FCE"/>
    <w:rsid w:val="00091395"/>
    <w:rsid w:val="000A41D3"/>
    <w:rsid w:val="000A4530"/>
    <w:rsid w:val="000A48E5"/>
    <w:rsid w:val="000B2E4D"/>
    <w:rsid w:val="000C00C8"/>
    <w:rsid w:val="000C3048"/>
    <w:rsid w:val="000C5518"/>
    <w:rsid w:val="000E2E5B"/>
    <w:rsid w:val="000E5B26"/>
    <w:rsid w:val="000E5BF5"/>
    <w:rsid w:val="000E5DC2"/>
    <w:rsid w:val="000F763C"/>
    <w:rsid w:val="00125E8E"/>
    <w:rsid w:val="00133532"/>
    <w:rsid w:val="00135297"/>
    <w:rsid w:val="001352AA"/>
    <w:rsid w:val="00142DC3"/>
    <w:rsid w:val="001474B2"/>
    <w:rsid w:val="001501EA"/>
    <w:rsid w:val="00152F37"/>
    <w:rsid w:val="0015610A"/>
    <w:rsid w:val="00171DD3"/>
    <w:rsid w:val="001728E2"/>
    <w:rsid w:val="00180C63"/>
    <w:rsid w:val="001856DC"/>
    <w:rsid w:val="00190543"/>
    <w:rsid w:val="001A1861"/>
    <w:rsid w:val="001B3652"/>
    <w:rsid w:val="001C2E7B"/>
    <w:rsid w:val="001E2D3C"/>
    <w:rsid w:val="001E4873"/>
    <w:rsid w:val="001F50AB"/>
    <w:rsid w:val="002444A6"/>
    <w:rsid w:val="002444D5"/>
    <w:rsid w:val="00256660"/>
    <w:rsid w:val="00263698"/>
    <w:rsid w:val="00276FA1"/>
    <w:rsid w:val="002900C0"/>
    <w:rsid w:val="0029764D"/>
    <w:rsid w:val="002A4C00"/>
    <w:rsid w:val="002B6D34"/>
    <w:rsid w:val="002C532F"/>
    <w:rsid w:val="002D0103"/>
    <w:rsid w:val="002D152F"/>
    <w:rsid w:val="002D1BBA"/>
    <w:rsid w:val="002D4A80"/>
    <w:rsid w:val="002D57CD"/>
    <w:rsid w:val="002D5B2B"/>
    <w:rsid w:val="002F7E20"/>
    <w:rsid w:val="003056D1"/>
    <w:rsid w:val="00323864"/>
    <w:rsid w:val="00324B3E"/>
    <w:rsid w:val="0033040A"/>
    <w:rsid w:val="0033691E"/>
    <w:rsid w:val="00336CA5"/>
    <w:rsid w:val="00343DC9"/>
    <w:rsid w:val="003472EB"/>
    <w:rsid w:val="00347D69"/>
    <w:rsid w:val="003502B5"/>
    <w:rsid w:val="00354B4B"/>
    <w:rsid w:val="00357844"/>
    <w:rsid w:val="003625DE"/>
    <w:rsid w:val="00365089"/>
    <w:rsid w:val="0037357F"/>
    <w:rsid w:val="00393E5D"/>
    <w:rsid w:val="00394C2E"/>
    <w:rsid w:val="003A1A0C"/>
    <w:rsid w:val="003A1F2F"/>
    <w:rsid w:val="003A66F3"/>
    <w:rsid w:val="003B4089"/>
    <w:rsid w:val="003C375E"/>
    <w:rsid w:val="003C4E96"/>
    <w:rsid w:val="003C594E"/>
    <w:rsid w:val="003C617E"/>
    <w:rsid w:val="003C7727"/>
    <w:rsid w:val="003C7BFC"/>
    <w:rsid w:val="003D1D7B"/>
    <w:rsid w:val="003E02D0"/>
    <w:rsid w:val="003E07A0"/>
    <w:rsid w:val="003F0FAB"/>
    <w:rsid w:val="003F33BD"/>
    <w:rsid w:val="004025BD"/>
    <w:rsid w:val="00407E90"/>
    <w:rsid w:val="00427D3C"/>
    <w:rsid w:val="00430FB6"/>
    <w:rsid w:val="004321BB"/>
    <w:rsid w:val="00443CAB"/>
    <w:rsid w:val="0044730E"/>
    <w:rsid w:val="00474445"/>
    <w:rsid w:val="004866F1"/>
    <w:rsid w:val="0049059E"/>
    <w:rsid w:val="00491447"/>
    <w:rsid w:val="00493FA2"/>
    <w:rsid w:val="00494804"/>
    <w:rsid w:val="0049615C"/>
    <w:rsid w:val="00496979"/>
    <w:rsid w:val="004B1428"/>
    <w:rsid w:val="004B4341"/>
    <w:rsid w:val="004D5E60"/>
    <w:rsid w:val="004E10F8"/>
    <w:rsid w:val="004E3067"/>
    <w:rsid w:val="0050020F"/>
    <w:rsid w:val="00515865"/>
    <w:rsid w:val="00554134"/>
    <w:rsid w:val="00554C7B"/>
    <w:rsid w:val="005554A8"/>
    <w:rsid w:val="00556C8A"/>
    <w:rsid w:val="00560D6F"/>
    <w:rsid w:val="005649CC"/>
    <w:rsid w:val="00570E9E"/>
    <w:rsid w:val="0057423D"/>
    <w:rsid w:val="00575713"/>
    <w:rsid w:val="0057608F"/>
    <w:rsid w:val="00581EB4"/>
    <w:rsid w:val="0058306A"/>
    <w:rsid w:val="00583703"/>
    <w:rsid w:val="00597CFC"/>
    <w:rsid w:val="005A0450"/>
    <w:rsid w:val="005A5DE1"/>
    <w:rsid w:val="005B34CF"/>
    <w:rsid w:val="005B5662"/>
    <w:rsid w:val="005B5736"/>
    <w:rsid w:val="005B5E50"/>
    <w:rsid w:val="005E329C"/>
    <w:rsid w:val="005E4136"/>
    <w:rsid w:val="005F106E"/>
    <w:rsid w:val="005F7368"/>
    <w:rsid w:val="00627DE7"/>
    <w:rsid w:val="006321B0"/>
    <w:rsid w:val="00635C7C"/>
    <w:rsid w:val="0064113F"/>
    <w:rsid w:val="00645003"/>
    <w:rsid w:val="006562D4"/>
    <w:rsid w:val="00657EC2"/>
    <w:rsid w:val="006606AA"/>
    <w:rsid w:val="00686155"/>
    <w:rsid w:val="006879CA"/>
    <w:rsid w:val="006A1213"/>
    <w:rsid w:val="006A1400"/>
    <w:rsid w:val="006A314C"/>
    <w:rsid w:val="006A752E"/>
    <w:rsid w:val="006A7AB5"/>
    <w:rsid w:val="006B4469"/>
    <w:rsid w:val="006B7E35"/>
    <w:rsid w:val="006C46BC"/>
    <w:rsid w:val="006D4153"/>
    <w:rsid w:val="006F37A0"/>
    <w:rsid w:val="006F5444"/>
    <w:rsid w:val="006F57C1"/>
    <w:rsid w:val="0071285C"/>
    <w:rsid w:val="007147DD"/>
    <w:rsid w:val="0071751F"/>
    <w:rsid w:val="00717B3B"/>
    <w:rsid w:val="007205FC"/>
    <w:rsid w:val="00721524"/>
    <w:rsid w:val="00721917"/>
    <w:rsid w:val="00733A59"/>
    <w:rsid w:val="00750575"/>
    <w:rsid w:val="00761177"/>
    <w:rsid w:val="00764258"/>
    <w:rsid w:val="00771DA0"/>
    <w:rsid w:val="00792FFC"/>
    <w:rsid w:val="007A64EC"/>
    <w:rsid w:val="007B214F"/>
    <w:rsid w:val="007B4AF0"/>
    <w:rsid w:val="007D4F82"/>
    <w:rsid w:val="007F22D9"/>
    <w:rsid w:val="007F4630"/>
    <w:rsid w:val="007F67AD"/>
    <w:rsid w:val="00800772"/>
    <w:rsid w:val="008224B0"/>
    <w:rsid w:val="00835D0E"/>
    <w:rsid w:val="00844600"/>
    <w:rsid w:val="00855DEE"/>
    <w:rsid w:val="008617D7"/>
    <w:rsid w:val="00861E4F"/>
    <w:rsid w:val="00866AB1"/>
    <w:rsid w:val="00872893"/>
    <w:rsid w:val="00875E82"/>
    <w:rsid w:val="00892975"/>
    <w:rsid w:val="00897645"/>
    <w:rsid w:val="008A4061"/>
    <w:rsid w:val="008B26DE"/>
    <w:rsid w:val="008D40AF"/>
    <w:rsid w:val="008E60CD"/>
    <w:rsid w:val="008E7D3B"/>
    <w:rsid w:val="008F607A"/>
    <w:rsid w:val="008F7066"/>
    <w:rsid w:val="00907F67"/>
    <w:rsid w:val="00932607"/>
    <w:rsid w:val="00933A54"/>
    <w:rsid w:val="009342A7"/>
    <w:rsid w:val="00946A08"/>
    <w:rsid w:val="00946ACA"/>
    <w:rsid w:val="00953D7A"/>
    <w:rsid w:val="0095435B"/>
    <w:rsid w:val="009621C3"/>
    <w:rsid w:val="0099014C"/>
    <w:rsid w:val="009A367F"/>
    <w:rsid w:val="009A5AD8"/>
    <w:rsid w:val="009B2E8C"/>
    <w:rsid w:val="009E32B0"/>
    <w:rsid w:val="009E588D"/>
    <w:rsid w:val="009F44B7"/>
    <w:rsid w:val="00A01C48"/>
    <w:rsid w:val="00A104D7"/>
    <w:rsid w:val="00A14AAF"/>
    <w:rsid w:val="00A17223"/>
    <w:rsid w:val="00A24BE8"/>
    <w:rsid w:val="00A44462"/>
    <w:rsid w:val="00A45E75"/>
    <w:rsid w:val="00A45EE8"/>
    <w:rsid w:val="00A46292"/>
    <w:rsid w:val="00A5446C"/>
    <w:rsid w:val="00A60F58"/>
    <w:rsid w:val="00A64677"/>
    <w:rsid w:val="00A83438"/>
    <w:rsid w:val="00A87271"/>
    <w:rsid w:val="00AC2783"/>
    <w:rsid w:val="00AC5AC5"/>
    <w:rsid w:val="00AD06A9"/>
    <w:rsid w:val="00AE29C9"/>
    <w:rsid w:val="00AE5A03"/>
    <w:rsid w:val="00AF278E"/>
    <w:rsid w:val="00B03F7C"/>
    <w:rsid w:val="00B05E3C"/>
    <w:rsid w:val="00B142B2"/>
    <w:rsid w:val="00B15262"/>
    <w:rsid w:val="00B20CFD"/>
    <w:rsid w:val="00B21BC1"/>
    <w:rsid w:val="00B26DDF"/>
    <w:rsid w:val="00B44C34"/>
    <w:rsid w:val="00B46822"/>
    <w:rsid w:val="00B47B38"/>
    <w:rsid w:val="00B64FDD"/>
    <w:rsid w:val="00B82869"/>
    <w:rsid w:val="00B96D22"/>
    <w:rsid w:val="00BA5323"/>
    <w:rsid w:val="00BB05DF"/>
    <w:rsid w:val="00BB3150"/>
    <w:rsid w:val="00BC3DD0"/>
    <w:rsid w:val="00BC5F7B"/>
    <w:rsid w:val="00BC6CE6"/>
    <w:rsid w:val="00BD4049"/>
    <w:rsid w:val="00C01833"/>
    <w:rsid w:val="00C07F99"/>
    <w:rsid w:val="00C137C6"/>
    <w:rsid w:val="00C148E5"/>
    <w:rsid w:val="00C16E4D"/>
    <w:rsid w:val="00C336B6"/>
    <w:rsid w:val="00C35B10"/>
    <w:rsid w:val="00C479BF"/>
    <w:rsid w:val="00C54650"/>
    <w:rsid w:val="00C55E20"/>
    <w:rsid w:val="00C6308D"/>
    <w:rsid w:val="00C6645E"/>
    <w:rsid w:val="00C75224"/>
    <w:rsid w:val="00C87714"/>
    <w:rsid w:val="00C95055"/>
    <w:rsid w:val="00C95C2D"/>
    <w:rsid w:val="00CA1F40"/>
    <w:rsid w:val="00CB17B0"/>
    <w:rsid w:val="00CB3580"/>
    <w:rsid w:val="00CB4506"/>
    <w:rsid w:val="00CB564B"/>
    <w:rsid w:val="00CB6FF4"/>
    <w:rsid w:val="00CD17C0"/>
    <w:rsid w:val="00CD372E"/>
    <w:rsid w:val="00CD625E"/>
    <w:rsid w:val="00CF14B8"/>
    <w:rsid w:val="00CF2E82"/>
    <w:rsid w:val="00D31410"/>
    <w:rsid w:val="00D43B36"/>
    <w:rsid w:val="00D44D91"/>
    <w:rsid w:val="00D46CD6"/>
    <w:rsid w:val="00D529AA"/>
    <w:rsid w:val="00D57C69"/>
    <w:rsid w:val="00D64744"/>
    <w:rsid w:val="00D715EA"/>
    <w:rsid w:val="00D76565"/>
    <w:rsid w:val="00D8183C"/>
    <w:rsid w:val="00D81865"/>
    <w:rsid w:val="00D87C71"/>
    <w:rsid w:val="00D90C30"/>
    <w:rsid w:val="00D9679D"/>
    <w:rsid w:val="00DD0587"/>
    <w:rsid w:val="00DE083E"/>
    <w:rsid w:val="00DE510C"/>
    <w:rsid w:val="00DE7344"/>
    <w:rsid w:val="00E00802"/>
    <w:rsid w:val="00E02409"/>
    <w:rsid w:val="00E10E2B"/>
    <w:rsid w:val="00E22888"/>
    <w:rsid w:val="00E33B2B"/>
    <w:rsid w:val="00E40EC1"/>
    <w:rsid w:val="00E41A7A"/>
    <w:rsid w:val="00E478B0"/>
    <w:rsid w:val="00E53155"/>
    <w:rsid w:val="00E671BD"/>
    <w:rsid w:val="00E71A52"/>
    <w:rsid w:val="00E71DE1"/>
    <w:rsid w:val="00E720AD"/>
    <w:rsid w:val="00E72E79"/>
    <w:rsid w:val="00E8160B"/>
    <w:rsid w:val="00E82468"/>
    <w:rsid w:val="00EA3829"/>
    <w:rsid w:val="00EA4881"/>
    <w:rsid w:val="00EA619E"/>
    <w:rsid w:val="00EB283D"/>
    <w:rsid w:val="00EB368B"/>
    <w:rsid w:val="00EB5DEE"/>
    <w:rsid w:val="00EC6486"/>
    <w:rsid w:val="00ED0A45"/>
    <w:rsid w:val="00EF1DC5"/>
    <w:rsid w:val="00EF67C6"/>
    <w:rsid w:val="00F15D4F"/>
    <w:rsid w:val="00F31A15"/>
    <w:rsid w:val="00F378BC"/>
    <w:rsid w:val="00F562B1"/>
    <w:rsid w:val="00F64C80"/>
    <w:rsid w:val="00F7007E"/>
    <w:rsid w:val="00F7358E"/>
    <w:rsid w:val="00F8273E"/>
    <w:rsid w:val="00F924C4"/>
    <w:rsid w:val="00FB2FAB"/>
    <w:rsid w:val="00FB4832"/>
    <w:rsid w:val="00FC2211"/>
    <w:rsid w:val="00FC4591"/>
    <w:rsid w:val="00FD501B"/>
    <w:rsid w:val="00FE0599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/>
    </w:pPr>
    <w:rPr>
      <w:sz w:val="22"/>
    </w:rPr>
  </w:style>
  <w:style w:type="paragraph" w:styleId="Heading1">
    <w:name w:val="heading 1"/>
    <w:next w:val="Normal"/>
    <w:qFormat/>
    <w:rsid w:val="00C95C2D"/>
    <w:pPr>
      <w:keepNext/>
      <w:spacing w:before="240" w:after="60"/>
      <w:outlineLvl w:val="0"/>
    </w:pPr>
    <w:rPr>
      <w:rFonts w:ascii="Arial" w:hAnsi="Arial"/>
      <w:b/>
      <w:kern w:val="28"/>
      <w:sz w:val="24"/>
      <w:lang w:eastAsia="ja-JP"/>
    </w:rPr>
  </w:style>
  <w:style w:type="paragraph" w:styleId="Heading2">
    <w:name w:val="heading 2"/>
    <w:basedOn w:val="Heading1"/>
    <w:next w:val="Normal"/>
    <w:qFormat/>
    <w:pPr>
      <w:keepLines/>
      <w:outlineLvl w:val="1"/>
    </w:pPr>
    <w:rPr>
      <w:b w:val="0"/>
    </w:rPr>
  </w:style>
  <w:style w:type="paragraph" w:styleId="Heading3">
    <w:name w:val="heading 3"/>
    <w:basedOn w:val="Heading2"/>
    <w:next w:val="Normal"/>
    <w:qFormat/>
    <w:pPr>
      <w:spacing w:before="160"/>
      <w:outlineLvl w:val="2"/>
    </w:pPr>
    <w:rPr>
      <w:b/>
      <w:i/>
    </w:rPr>
  </w:style>
  <w:style w:type="paragraph" w:styleId="Heading4">
    <w:name w:val="heading 4"/>
    <w:basedOn w:val="Heading3"/>
    <w:next w:val="Normal"/>
    <w:qFormat/>
    <w:rsid w:val="000A48E5"/>
    <w:pPr>
      <w:spacing w:before="240"/>
      <w:outlineLvl w:val="3"/>
    </w:p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260"/>
      </w:tabs>
      <w:spacing w:before="240" w:after="60"/>
      <w:ind w:left="1267" w:hanging="1267"/>
      <w:outlineLvl w:val="4"/>
    </w:pPr>
  </w:style>
  <w:style w:type="paragraph" w:styleId="Heading6">
    <w:name w:val="heading 6"/>
    <w:basedOn w:val="Normal"/>
    <w:next w:val="Normal"/>
    <w:qFormat/>
    <w:pPr>
      <w:keepLines/>
      <w:tabs>
        <w:tab w:val="left" w:pos="1440"/>
      </w:tabs>
      <w:ind w:left="1440" w:hanging="1440"/>
      <w:outlineLvl w:val="5"/>
    </w:pPr>
    <w:rPr>
      <w:snapToGrid w:val="0"/>
      <w:color w:val="00000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Courier New" w:hAnsi="Courier New"/>
      <w:szCs w:val="24"/>
    </w:rPr>
  </w:style>
  <w:style w:type="paragraph" w:customStyle="1" w:styleId="nl">
    <w:name w:val="nl"/>
    <w:basedOn w:val="Level1"/>
    <w:pPr>
      <w:numPr>
        <w:numId w:val="1"/>
      </w:numPr>
      <w:ind w:left="360" w:hanging="360"/>
    </w:pPr>
    <w:rPr>
      <w:szCs w:val="20"/>
    </w:rPr>
  </w:style>
  <w:style w:type="paragraph" w:customStyle="1" w:styleId="bl">
    <w:name w:val="bl"/>
    <w:basedOn w:val="nl"/>
    <w:pPr>
      <w:numPr>
        <w:numId w:val="0"/>
      </w:numPr>
      <w:ind w:left="360" w:hanging="360"/>
    </w:pPr>
  </w:style>
  <w:style w:type="paragraph" w:styleId="BlockText">
    <w:name w:val="Block Text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-144" w:right="-864"/>
      <w:jc w:val="both"/>
    </w:pPr>
    <w:rPr>
      <w:color w:val="000000"/>
      <w:sz w:val="24"/>
    </w:rPr>
  </w:style>
  <w:style w:type="paragraph" w:customStyle="1" w:styleId="body">
    <w:name w:val="body"/>
    <w:basedOn w:val="Normal"/>
    <w:pPr>
      <w:spacing w:after="240"/>
      <w:ind w:left="1440"/>
    </w:pPr>
    <w:rPr>
      <w:rFonts w:ascii="Courier New" w:hAnsi="Courier New"/>
      <w:sz w:val="24"/>
    </w:rPr>
  </w:style>
  <w:style w:type="paragraph" w:styleId="BodyText">
    <w:name w:val="Body Text"/>
    <w:basedOn w:val="Normal"/>
    <w:pPr>
      <w:ind w:right="3456"/>
    </w:pPr>
    <w:rPr>
      <w:i/>
      <w:sz w:val="16"/>
    </w:rPr>
  </w:style>
  <w:style w:type="paragraph" w:styleId="BodyText2">
    <w:name w:val="Body Text 2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color w:val="000000"/>
      <w:sz w:val="24"/>
    </w:rPr>
  </w:style>
  <w:style w:type="paragraph" w:styleId="BodyText3">
    <w:name w:val="Body Text 3"/>
    <w:basedOn w:val="Normal"/>
    <w:pPr>
      <w:widowControl w:val="0"/>
      <w:tabs>
        <w:tab w:val="left" w:pos="-1440"/>
        <w:tab w:val="left" w:pos="-720"/>
        <w:tab w:val="left" w:pos="720"/>
        <w:tab w:val="left" w:pos="1440"/>
        <w:tab w:val="left" w:pos="2160"/>
      </w:tabs>
      <w:jc w:val="both"/>
    </w:pPr>
    <w:rPr>
      <w:color w:val="000000"/>
    </w:rPr>
  </w:style>
  <w:style w:type="paragraph" w:styleId="BodyTextIndent">
    <w:name w:val="Body Text Indent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  <w:jc w:val="both"/>
    </w:pPr>
    <w:rPr>
      <w:color w:val="000000"/>
      <w:sz w:val="24"/>
    </w:rPr>
  </w:style>
  <w:style w:type="paragraph" w:styleId="BodyTextIndent2">
    <w:name w:val="Body Text Indent 2"/>
    <w:basedOn w:val="Normal"/>
    <w:pPr>
      <w:spacing w:after="0"/>
      <w:ind w:left="720"/>
    </w:pPr>
  </w:style>
  <w:style w:type="paragraph" w:styleId="BodyTextIndent3">
    <w:name w:val="Body Text Indent 3"/>
    <w:basedOn w:val="Normal"/>
    <w:pPr>
      <w:tabs>
        <w:tab w:val="left" w:pos="6030"/>
      </w:tabs>
      <w:ind w:left="360"/>
    </w:pPr>
    <w:rPr>
      <w:sz w:val="20"/>
    </w:rPr>
  </w:style>
  <w:style w:type="character" w:customStyle="1" w:styleId="BodyTextIndentChar">
    <w:name w:val="Body Text Indent Char"/>
    <w:basedOn w:val="DefaultParagraphFont"/>
    <w:rPr>
      <w:color w:val="000000"/>
      <w:sz w:val="24"/>
      <w:lang w:val="en-US" w:eastAsia="en-US" w:bidi="ar-SA"/>
    </w:rPr>
  </w:style>
  <w:style w:type="paragraph" w:styleId="Caption">
    <w:name w:val="caption"/>
    <w:basedOn w:val="Normal"/>
    <w:next w:val="Normal"/>
    <w:qFormat/>
    <w:pPr>
      <w:keepNext/>
      <w:spacing w:before="120"/>
    </w:pPr>
  </w:style>
  <w:style w:type="paragraph" w:customStyle="1" w:styleId="Citation">
    <w:name w:val="Citation"/>
    <w:basedOn w:val="Normal"/>
    <w:pPr>
      <w:spacing w:after="120"/>
      <w:ind w:left="720" w:hanging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pPr>
      <w:spacing w:after="24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eq">
    <w:name w:val="eq"/>
    <w:basedOn w:val="Normal"/>
    <w:pPr>
      <w:tabs>
        <w:tab w:val="right" w:pos="7560"/>
      </w:tabs>
      <w:spacing w:after="240"/>
    </w:pPr>
  </w:style>
  <w:style w:type="paragraph" w:customStyle="1" w:styleId="equ">
    <w:name w:val="equ"/>
    <w:basedOn w:val="Normal"/>
    <w:pPr>
      <w:ind w:left="720" w:hanging="540"/>
    </w:pPr>
  </w:style>
  <w:style w:type="paragraph" w:customStyle="1" w:styleId="equation">
    <w:name w:val="equation"/>
    <w:basedOn w:val="Normal"/>
    <w:pPr>
      <w:tabs>
        <w:tab w:val="left" w:pos="1440"/>
        <w:tab w:val="left" w:leader="dot" w:pos="7920"/>
      </w:tabs>
      <w:spacing w:after="120"/>
      <w:ind w:left="1440" w:hanging="720"/>
    </w:pPr>
  </w:style>
  <w:style w:type="paragraph" w:customStyle="1" w:styleId="fig">
    <w:name w:val="fig"/>
    <w:basedOn w:val="Normal"/>
    <w:pPr>
      <w:keepNext/>
      <w:spacing w:after="0"/>
      <w:jc w:val="center"/>
    </w:pPr>
  </w:style>
  <w:style w:type="character" w:customStyle="1" w:styleId="figChar">
    <w:name w:val="fig Char"/>
    <w:basedOn w:val="DefaultParagraphFont"/>
    <w:rPr>
      <w:sz w:val="22"/>
      <w:lang w:val="en-US" w:eastAsia="en-US" w:bidi="ar-SA"/>
    </w:rPr>
  </w:style>
  <w:style w:type="paragraph" w:customStyle="1" w:styleId="figcap">
    <w:name w:val="figcap"/>
    <w:basedOn w:val="Normal"/>
    <w:pPr>
      <w:ind w:left="990" w:hanging="990"/>
    </w:pPr>
  </w:style>
  <w:style w:type="paragraph" w:customStyle="1" w:styleId="FigCaption">
    <w:name w:val="FigCaption"/>
    <w:basedOn w:val="Heading6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left" w:pos="5957"/>
      </w:tabs>
    </w:pPr>
    <w:rPr>
      <w:i/>
      <w:sz w:val="24"/>
    </w:rPr>
  </w:style>
  <w:style w:type="character" w:styleId="FootnoteReference">
    <w:name w:val="footnote reference"/>
    <w:basedOn w:val="DefaultParagraphFont"/>
    <w:semiHidden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semiHidden/>
    <w:pPr>
      <w:spacing w:after="60"/>
      <w:ind w:left="720" w:hanging="720"/>
    </w:pPr>
    <w:rPr>
      <w:sz w:val="20"/>
    </w:rPr>
  </w:style>
  <w:style w:type="paragraph" w:customStyle="1" w:styleId="hanging">
    <w:name w:val="hanging"/>
    <w:basedOn w:val="Normal"/>
    <w:pPr>
      <w:spacing w:after="240"/>
      <w:ind w:left="720" w:hanging="720"/>
    </w:pPr>
    <w:rPr>
      <w:sz w:val="24"/>
    </w:rPr>
  </w:style>
  <w:style w:type="paragraph" w:styleId="Header">
    <w:name w:val="header"/>
    <w:basedOn w:val="Normal"/>
    <w:rsid w:val="00C54650"/>
    <w:pPr>
      <w:tabs>
        <w:tab w:val="center" w:pos="4320"/>
        <w:tab w:val="right" w:pos="9360"/>
      </w:tabs>
      <w:spacing w:after="0"/>
    </w:pPr>
    <w:rPr>
      <w:i/>
    </w:rPr>
  </w:style>
  <w:style w:type="numbering" w:styleId="111111">
    <w:name w:val="Outline List 2"/>
    <w:basedOn w:val="NoList"/>
    <w:rsid w:val="00336CA5"/>
    <w:pPr>
      <w:numPr>
        <w:numId w:val="17"/>
      </w:numPr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/>
      <w:color w:val="000000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c">
    <w:name w:val="lc"/>
    <w:basedOn w:val="Normal"/>
    <w:pPr>
      <w:spacing w:after="120"/>
      <w:ind w:left="720" w:hanging="720"/>
    </w:pPr>
    <w:rPr>
      <w:color w:val="000000"/>
    </w:rPr>
  </w:style>
  <w:style w:type="numbering" w:styleId="1ai">
    <w:name w:val="Outline List 1"/>
    <w:basedOn w:val="NoList"/>
    <w:rsid w:val="00336CA5"/>
    <w:pPr>
      <w:numPr>
        <w:numId w:val="18"/>
      </w:numPr>
    </w:pPr>
  </w:style>
  <w:style w:type="paragraph" w:customStyle="1" w:styleId="LE">
    <w:name w:val="LE"/>
    <w:pPr>
      <w:keepLines/>
      <w:tabs>
        <w:tab w:val="left" w:pos="1440"/>
      </w:tabs>
      <w:spacing w:after="240" w:line="240" w:lineRule="atLeast"/>
      <w:ind w:left="720" w:right="576" w:hanging="720"/>
    </w:pPr>
    <w:rPr>
      <w:sz w:val="24"/>
    </w:rPr>
  </w:style>
  <w:style w:type="paragraph" w:customStyle="1" w:styleId="Level2">
    <w:name w:val="Level 2"/>
    <w:pPr>
      <w:autoSpaceDE w:val="0"/>
      <w:autoSpaceDN w:val="0"/>
      <w:adjustRightInd w:val="0"/>
      <w:ind w:left="1440"/>
    </w:pPr>
    <w:rPr>
      <w:szCs w:val="24"/>
    </w:rPr>
  </w:style>
  <w:style w:type="paragraph" w:styleId="ListBullet">
    <w:name w:val="List Bullet"/>
    <w:basedOn w:val="Normal"/>
    <w:autoRedefine/>
    <w:pPr>
      <w:numPr>
        <w:numId w:val="6"/>
      </w:numPr>
    </w:pPr>
  </w:style>
  <w:style w:type="paragraph" w:styleId="List">
    <w:name w:val="List"/>
    <w:aliases w:val="list"/>
    <w:basedOn w:val="Normal"/>
    <w:pPr>
      <w:spacing w:after="240"/>
      <w:ind w:left="1440"/>
    </w:pPr>
    <w:rPr>
      <w:sz w:val="24"/>
    </w:rPr>
  </w:style>
  <w:style w:type="paragraph" w:customStyle="1" w:styleId="tb">
    <w:name w:val="tb"/>
    <w:basedOn w:val="Normal"/>
    <w:pPr>
      <w:spacing w:after="0"/>
    </w:pPr>
    <w:rPr>
      <w:sz w:val="20"/>
    </w:rPr>
  </w:style>
  <w:style w:type="paragraph" w:customStyle="1" w:styleId="MTDisplayEquation">
    <w:name w:val="MTDisplayEquation"/>
    <w:basedOn w:val="tb"/>
    <w:pPr>
      <w:tabs>
        <w:tab w:val="right" w:pos="-1440"/>
        <w:tab w:val="center" w:pos="-720"/>
      </w:tabs>
      <w:jc w:val="right"/>
    </w:pPr>
    <w:rPr>
      <w:rFonts w:eastAsia="Arial Unicode MS"/>
      <w:sz w:val="16"/>
    </w:rPr>
  </w:style>
  <w:style w:type="character" w:customStyle="1" w:styleId="MTEquationSection">
    <w:name w:val="MTEquationSection"/>
    <w:basedOn w:val="DefaultParagraphFont"/>
    <w:rPr>
      <w:vanish/>
      <w:color w:val="FF000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  <w:style w:type="paragraph" w:customStyle="1" w:styleId="Nothing">
    <w:name w:val="Nothing"/>
    <w:basedOn w:val="Heading1"/>
    <w:pPr>
      <w:keepNext w:val="0"/>
      <w:spacing w:before="0"/>
      <w:ind w:left="360" w:hanging="360"/>
      <w:outlineLvl w:val="9"/>
    </w:pPr>
    <w:rPr>
      <w:rFonts w:ascii="Times" w:hAnsi="Times"/>
      <w:b w:val="0"/>
      <w:kern w:val="0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after="0"/>
    </w:pPr>
    <w:rPr>
      <w:rFonts w:ascii="Courier New" w:hAnsi="Courier New"/>
      <w:sz w:val="20"/>
    </w:rPr>
  </w:style>
  <w:style w:type="paragraph" w:styleId="Quote">
    <w:name w:val="Quote"/>
    <w:basedOn w:val="Normal"/>
    <w:qFormat/>
    <w:pPr>
      <w:spacing w:before="360"/>
      <w:ind w:left="1440" w:firstLine="360"/>
    </w:pPr>
  </w:style>
  <w:style w:type="paragraph" w:customStyle="1" w:styleId="reg">
    <w:name w:val="reg"/>
    <w:pPr>
      <w:keepLines/>
      <w:spacing w:before="120"/>
    </w:pPr>
    <w:rPr>
      <w:sz w:val="24"/>
    </w:rPr>
  </w:style>
  <w:style w:type="paragraph" w:customStyle="1" w:styleId="scenario">
    <w:name w:val="scenario"/>
    <w:basedOn w:val="Normal"/>
    <w:pPr>
      <w:keepLines/>
      <w:tabs>
        <w:tab w:val="left" w:pos="1440"/>
      </w:tabs>
      <w:ind w:left="1454" w:hanging="1267"/>
    </w:pPr>
  </w:style>
  <w:style w:type="paragraph" w:styleId="TOC1">
    <w:name w:val="toc 1"/>
    <w:basedOn w:val="Normal"/>
    <w:next w:val="Normal"/>
    <w:autoRedefine/>
    <w:semiHidden/>
    <w:pPr>
      <w:spacing w:before="240" w:after="120"/>
    </w:pPr>
    <w:rPr>
      <w:b/>
      <w:sz w:val="20"/>
    </w:rPr>
  </w:style>
  <w:style w:type="paragraph" w:customStyle="1" w:styleId="SmallPrint">
    <w:name w:val="SmallPrint"/>
    <w:basedOn w:val="TOC1"/>
    <w:pPr>
      <w:keepLines/>
      <w:spacing w:line="240" w:lineRule="atLeast"/>
      <w:ind w:left="144"/>
    </w:pPr>
    <w:rPr>
      <w:rFonts w:ascii="timesroman" w:hAnsi="timesroman"/>
      <w:b w:val="0"/>
      <w:sz w:val="16"/>
    </w:r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customStyle="1" w:styleId="t">
    <w:name w:val="t"/>
    <w:basedOn w:val="Normal"/>
    <w:pPr>
      <w:jc w:val="right"/>
    </w:pPr>
    <w:rPr>
      <w:rFonts w:ascii="Arial" w:hAnsi="Arial" w:cs="Arial"/>
      <w:sz w:val="20"/>
    </w:rPr>
  </w:style>
  <w:style w:type="paragraph" w:customStyle="1" w:styleId="tabcap">
    <w:name w:val="tabcap"/>
    <w:basedOn w:val="Level2"/>
    <w:pPr>
      <w:keepNext/>
      <w:keepLines/>
      <w:tabs>
        <w:tab w:val="left" w:pos="1260"/>
      </w:tabs>
      <w:ind w:left="1260" w:hanging="1260"/>
    </w:pPr>
    <w:rPr>
      <w:sz w:val="22"/>
    </w:rPr>
  </w:style>
  <w:style w:type="paragraph" w:customStyle="1" w:styleId="tabtot">
    <w:name w:val="tabtot"/>
    <w:basedOn w:val="Normal"/>
    <w:pPr>
      <w:keepNext/>
      <w:widowControl w:val="0"/>
      <w:tabs>
        <w:tab w:val="left" w:pos="-1440"/>
        <w:tab w:val="left" w:pos="-720"/>
        <w:tab w:val="left" w:pos="0"/>
        <w:tab w:val="righ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/>
      <w:jc w:val="both"/>
    </w:pPr>
    <w:rPr>
      <w:color w:val="000000"/>
      <w:sz w:val="18"/>
    </w:rPr>
  </w:style>
  <w:style w:type="paragraph" w:customStyle="1" w:styleId="tb1">
    <w:name w:val="tb1"/>
    <w:basedOn w:val="Normal"/>
    <w:pPr>
      <w:keepNext/>
      <w:spacing w:before="40" w:after="0"/>
      <w:ind w:left="360"/>
    </w:pPr>
  </w:style>
  <w:style w:type="paragraph" w:customStyle="1" w:styleId="tb2">
    <w:name w:val="tb2"/>
    <w:basedOn w:val="Normal"/>
    <w:pPr>
      <w:spacing w:after="0"/>
      <w:jc w:val="center"/>
    </w:pPr>
    <w:rPr>
      <w:sz w:val="16"/>
    </w:rPr>
  </w:style>
  <w:style w:type="paragraph" w:customStyle="1" w:styleId="tb3">
    <w:name w:val="tb3"/>
    <w:basedOn w:val="Normal"/>
    <w:pPr>
      <w:spacing w:after="0"/>
      <w:jc w:val="right"/>
    </w:pPr>
    <w:rPr>
      <w:rFonts w:ascii="Arial" w:hAnsi="Arial"/>
      <w:snapToGrid w:val="0"/>
      <w:color w:val="000000"/>
      <w:sz w:val="16"/>
    </w:rPr>
  </w:style>
  <w:style w:type="paragraph" w:customStyle="1" w:styleId="ti">
    <w:name w:val="ti"/>
    <w:basedOn w:val="Normal"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Lucida Sans Unicode" w:hAnsi="Lucida Sans Unicode"/>
      <w:b/>
      <w:kern w:val="28"/>
      <w:sz w:val="32"/>
    </w:rPr>
  </w:style>
  <w:style w:type="paragraph" w:customStyle="1" w:styleId="Title1">
    <w:name w:val="Title1"/>
    <w:basedOn w:val="Heading1"/>
    <w:pPr>
      <w:keepNext w:val="0"/>
      <w:spacing w:before="0" w:after="240"/>
      <w:ind w:left="360" w:hanging="360"/>
      <w:jc w:val="center"/>
      <w:outlineLvl w:val="9"/>
    </w:pPr>
    <w:rPr>
      <w:rFonts w:ascii="Times New Roman" w:hAnsi="Times New Roman"/>
      <w:color w:val="000000"/>
      <w:kern w:val="0"/>
      <w:sz w:val="32"/>
    </w:rPr>
  </w:style>
  <w:style w:type="paragraph" w:styleId="TOC2">
    <w:name w:val="toc 2"/>
    <w:basedOn w:val="Normal"/>
    <w:next w:val="Normal"/>
    <w:autoRedefine/>
    <w:semiHidden/>
    <w:pPr>
      <w:spacing w:before="120" w:after="0"/>
      <w:ind w:left="220"/>
    </w:pPr>
    <w:rPr>
      <w:i/>
      <w:sz w:val="20"/>
    </w:rPr>
  </w:style>
  <w:style w:type="paragraph" w:styleId="TOC3">
    <w:name w:val="toc 3"/>
    <w:basedOn w:val="Normal"/>
    <w:next w:val="Normal"/>
    <w:autoRedefine/>
    <w:semiHidden/>
    <w:pPr>
      <w:spacing w:after="0"/>
      <w:ind w:left="4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spacing w:after="0"/>
      <w:ind w:left="66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left" w:pos="1440"/>
        <w:tab w:val="right" w:leader="dot" w:pos="9350"/>
      </w:tabs>
      <w:spacing w:after="0"/>
      <w:ind w:left="1440" w:hanging="1440"/>
    </w:pPr>
    <w:rPr>
      <w:noProof/>
      <w:sz w:val="20"/>
    </w:rPr>
  </w:style>
  <w:style w:type="paragraph" w:styleId="TOC6">
    <w:name w:val="toc 6"/>
    <w:basedOn w:val="Normal"/>
    <w:next w:val="Normal"/>
    <w:autoRedefine/>
    <w:semiHidden/>
    <w:pPr>
      <w:tabs>
        <w:tab w:val="left" w:pos="1440"/>
        <w:tab w:val="right" w:leader="dot" w:pos="9350"/>
      </w:tabs>
      <w:spacing w:after="0"/>
      <w:ind w:left="1440" w:hanging="144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spacing w:after="0"/>
      <w:ind w:left="132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spacing w:after="0"/>
      <w:ind w:left="15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spacing w:after="0"/>
      <w:ind w:left="1760"/>
    </w:pPr>
    <w:rPr>
      <w:sz w:val="20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pPr>
      <w:spacing w:before="100" w:beforeAutospacing="1" w:after="100" w:afterAutospacing="1"/>
      <w:textAlignment w:val="top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1">
    <w:name w:val="xl31"/>
    <w:basedOn w:val="Normal"/>
    <w:pPr>
      <w:shd w:val="clear" w:color="auto" w:fill="C0C0C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Normal"/>
    <w:pPr>
      <w:shd w:val="clear" w:color="auto" w:fill="C0C0C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table" w:customStyle="1" w:styleId="Grid">
    <w:name w:val="Grid"/>
    <w:basedOn w:val="TableNormal"/>
    <w:rsid w:val="0057608F"/>
    <w:pPr>
      <w:keepNext/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Code">
    <w:name w:val="Code"/>
    <w:basedOn w:val="Normal"/>
    <w:autoRedefine/>
    <w:rsid w:val="00872893"/>
    <w:pPr>
      <w:adjustRightInd w:val="0"/>
      <w:spacing w:after="0"/>
    </w:pPr>
    <w:rPr>
      <w:rFonts w:ascii="Courier New" w:hAnsi="Courier New"/>
      <w:sz w:val="18"/>
    </w:rPr>
  </w:style>
  <w:style w:type="paragraph" w:styleId="BalloonText">
    <w:name w:val="Balloon Text"/>
    <w:basedOn w:val="Normal"/>
    <w:link w:val="BalloonTextChar"/>
    <w:rsid w:val="00E671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/>
    </w:pPr>
    <w:rPr>
      <w:sz w:val="22"/>
    </w:rPr>
  </w:style>
  <w:style w:type="paragraph" w:styleId="Heading1">
    <w:name w:val="heading 1"/>
    <w:next w:val="Normal"/>
    <w:qFormat/>
    <w:rsid w:val="00C95C2D"/>
    <w:pPr>
      <w:keepNext/>
      <w:spacing w:before="240" w:after="60"/>
      <w:outlineLvl w:val="0"/>
    </w:pPr>
    <w:rPr>
      <w:rFonts w:ascii="Arial" w:hAnsi="Arial"/>
      <w:b/>
      <w:kern w:val="28"/>
      <w:sz w:val="24"/>
      <w:lang w:eastAsia="ja-JP"/>
    </w:rPr>
  </w:style>
  <w:style w:type="paragraph" w:styleId="Heading2">
    <w:name w:val="heading 2"/>
    <w:basedOn w:val="Heading1"/>
    <w:next w:val="Normal"/>
    <w:qFormat/>
    <w:pPr>
      <w:keepLines/>
      <w:outlineLvl w:val="1"/>
    </w:pPr>
    <w:rPr>
      <w:b w:val="0"/>
    </w:rPr>
  </w:style>
  <w:style w:type="paragraph" w:styleId="Heading3">
    <w:name w:val="heading 3"/>
    <w:basedOn w:val="Heading2"/>
    <w:next w:val="Normal"/>
    <w:qFormat/>
    <w:pPr>
      <w:spacing w:before="160"/>
      <w:outlineLvl w:val="2"/>
    </w:pPr>
    <w:rPr>
      <w:b/>
      <w:i/>
    </w:rPr>
  </w:style>
  <w:style w:type="paragraph" w:styleId="Heading4">
    <w:name w:val="heading 4"/>
    <w:basedOn w:val="Heading3"/>
    <w:next w:val="Normal"/>
    <w:qFormat/>
    <w:rsid w:val="000A48E5"/>
    <w:pPr>
      <w:spacing w:before="240"/>
      <w:outlineLvl w:val="3"/>
    </w:p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260"/>
      </w:tabs>
      <w:spacing w:before="240" w:after="60"/>
      <w:ind w:left="1267" w:hanging="1267"/>
      <w:outlineLvl w:val="4"/>
    </w:pPr>
  </w:style>
  <w:style w:type="paragraph" w:styleId="Heading6">
    <w:name w:val="heading 6"/>
    <w:basedOn w:val="Normal"/>
    <w:next w:val="Normal"/>
    <w:qFormat/>
    <w:pPr>
      <w:keepLines/>
      <w:tabs>
        <w:tab w:val="left" w:pos="1440"/>
      </w:tabs>
      <w:ind w:left="1440" w:hanging="1440"/>
      <w:outlineLvl w:val="5"/>
    </w:pPr>
    <w:rPr>
      <w:snapToGrid w:val="0"/>
      <w:color w:val="00000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Courier New" w:hAnsi="Courier New"/>
      <w:szCs w:val="24"/>
    </w:rPr>
  </w:style>
  <w:style w:type="paragraph" w:customStyle="1" w:styleId="nl">
    <w:name w:val="nl"/>
    <w:basedOn w:val="Level1"/>
    <w:pPr>
      <w:numPr>
        <w:numId w:val="1"/>
      </w:numPr>
      <w:ind w:left="360" w:hanging="360"/>
    </w:pPr>
    <w:rPr>
      <w:szCs w:val="20"/>
    </w:rPr>
  </w:style>
  <w:style w:type="paragraph" w:customStyle="1" w:styleId="bl">
    <w:name w:val="bl"/>
    <w:basedOn w:val="nl"/>
    <w:pPr>
      <w:numPr>
        <w:numId w:val="0"/>
      </w:numPr>
      <w:ind w:left="360" w:hanging="360"/>
    </w:pPr>
  </w:style>
  <w:style w:type="paragraph" w:styleId="BlockText">
    <w:name w:val="Block Text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-144" w:right="-864"/>
      <w:jc w:val="both"/>
    </w:pPr>
    <w:rPr>
      <w:color w:val="000000"/>
      <w:sz w:val="24"/>
    </w:rPr>
  </w:style>
  <w:style w:type="paragraph" w:customStyle="1" w:styleId="body">
    <w:name w:val="body"/>
    <w:basedOn w:val="Normal"/>
    <w:pPr>
      <w:spacing w:after="240"/>
      <w:ind w:left="1440"/>
    </w:pPr>
    <w:rPr>
      <w:rFonts w:ascii="Courier New" w:hAnsi="Courier New"/>
      <w:sz w:val="24"/>
    </w:rPr>
  </w:style>
  <w:style w:type="paragraph" w:styleId="BodyText">
    <w:name w:val="Body Text"/>
    <w:basedOn w:val="Normal"/>
    <w:pPr>
      <w:ind w:right="3456"/>
    </w:pPr>
    <w:rPr>
      <w:i/>
      <w:sz w:val="16"/>
    </w:rPr>
  </w:style>
  <w:style w:type="paragraph" w:styleId="BodyText2">
    <w:name w:val="Body Text 2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color w:val="000000"/>
      <w:sz w:val="24"/>
    </w:rPr>
  </w:style>
  <w:style w:type="paragraph" w:styleId="BodyText3">
    <w:name w:val="Body Text 3"/>
    <w:basedOn w:val="Normal"/>
    <w:pPr>
      <w:widowControl w:val="0"/>
      <w:tabs>
        <w:tab w:val="left" w:pos="-1440"/>
        <w:tab w:val="left" w:pos="-720"/>
        <w:tab w:val="left" w:pos="720"/>
        <w:tab w:val="left" w:pos="1440"/>
        <w:tab w:val="left" w:pos="2160"/>
      </w:tabs>
      <w:jc w:val="both"/>
    </w:pPr>
    <w:rPr>
      <w:color w:val="000000"/>
    </w:rPr>
  </w:style>
  <w:style w:type="paragraph" w:styleId="BodyTextIndent">
    <w:name w:val="Body Text Indent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  <w:jc w:val="both"/>
    </w:pPr>
    <w:rPr>
      <w:color w:val="000000"/>
      <w:sz w:val="24"/>
    </w:rPr>
  </w:style>
  <w:style w:type="paragraph" w:styleId="BodyTextIndent2">
    <w:name w:val="Body Text Indent 2"/>
    <w:basedOn w:val="Normal"/>
    <w:pPr>
      <w:spacing w:after="0"/>
      <w:ind w:left="720"/>
    </w:pPr>
  </w:style>
  <w:style w:type="paragraph" w:styleId="BodyTextIndent3">
    <w:name w:val="Body Text Indent 3"/>
    <w:basedOn w:val="Normal"/>
    <w:pPr>
      <w:tabs>
        <w:tab w:val="left" w:pos="6030"/>
      </w:tabs>
      <w:ind w:left="360"/>
    </w:pPr>
    <w:rPr>
      <w:sz w:val="20"/>
    </w:rPr>
  </w:style>
  <w:style w:type="character" w:customStyle="1" w:styleId="BodyTextIndentChar">
    <w:name w:val="Body Text Indent Char"/>
    <w:basedOn w:val="DefaultParagraphFont"/>
    <w:rPr>
      <w:color w:val="000000"/>
      <w:sz w:val="24"/>
      <w:lang w:val="en-US" w:eastAsia="en-US" w:bidi="ar-SA"/>
    </w:rPr>
  </w:style>
  <w:style w:type="paragraph" w:styleId="Caption">
    <w:name w:val="caption"/>
    <w:basedOn w:val="Normal"/>
    <w:next w:val="Normal"/>
    <w:qFormat/>
    <w:pPr>
      <w:keepNext/>
      <w:spacing w:before="120"/>
    </w:pPr>
  </w:style>
  <w:style w:type="paragraph" w:customStyle="1" w:styleId="Citation">
    <w:name w:val="Citation"/>
    <w:basedOn w:val="Normal"/>
    <w:pPr>
      <w:spacing w:after="120"/>
      <w:ind w:left="720" w:hanging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pPr>
      <w:spacing w:after="24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eq">
    <w:name w:val="eq"/>
    <w:basedOn w:val="Normal"/>
    <w:pPr>
      <w:tabs>
        <w:tab w:val="right" w:pos="7560"/>
      </w:tabs>
      <w:spacing w:after="240"/>
    </w:pPr>
  </w:style>
  <w:style w:type="paragraph" w:customStyle="1" w:styleId="equ">
    <w:name w:val="equ"/>
    <w:basedOn w:val="Normal"/>
    <w:pPr>
      <w:ind w:left="720" w:hanging="540"/>
    </w:pPr>
  </w:style>
  <w:style w:type="paragraph" w:customStyle="1" w:styleId="equation">
    <w:name w:val="equation"/>
    <w:basedOn w:val="Normal"/>
    <w:pPr>
      <w:tabs>
        <w:tab w:val="left" w:pos="1440"/>
        <w:tab w:val="left" w:leader="dot" w:pos="7920"/>
      </w:tabs>
      <w:spacing w:after="120"/>
      <w:ind w:left="1440" w:hanging="720"/>
    </w:pPr>
  </w:style>
  <w:style w:type="paragraph" w:customStyle="1" w:styleId="fig">
    <w:name w:val="fig"/>
    <w:basedOn w:val="Normal"/>
    <w:pPr>
      <w:keepNext/>
      <w:spacing w:after="0"/>
      <w:jc w:val="center"/>
    </w:pPr>
  </w:style>
  <w:style w:type="character" w:customStyle="1" w:styleId="figChar">
    <w:name w:val="fig Char"/>
    <w:basedOn w:val="DefaultParagraphFont"/>
    <w:rPr>
      <w:sz w:val="22"/>
      <w:lang w:val="en-US" w:eastAsia="en-US" w:bidi="ar-SA"/>
    </w:rPr>
  </w:style>
  <w:style w:type="paragraph" w:customStyle="1" w:styleId="figcap">
    <w:name w:val="figcap"/>
    <w:basedOn w:val="Normal"/>
    <w:pPr>
      <w:ind w:left="990" w:hanging="990"/>
    </w:pPr>
  </w:style>
  <w:style w:type="paragraph" w:customStyle="1" w:styleId="FigCaption">
    <w:name w:val="FigCaption"/>
    <w:basedOn w:val="Heading6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left" w:pos="5957"/>
      </w:tabs>
    </w:pPr>
    <w:rPr>
      <w:i/>
      <w:sz w:val="24"/>
    </w:rPr>
  </w:style>
  <w:style w:type="character" w:styleId="FootnoteReference">
    <w:name w:val="footnote reference"/>
    <w:basedOn w:val="DefaultParagraphFont"/>
    <w:semiHidden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semiHidden/>
    <w:pPr>
      <w:spacing w:after="60"/>
      <w:ind w:left="720" w:hanging="720"/>
    </w:pPr>
    <w:rPr>
      <w:sz w:val="20"/>
    </w:rPr>
  </w:style>
  <w:style w:type="paragraph" w:customStyle="1" w:styleId="hanging">
    <w:name w:val="hanging"/>
    <w:basedOn w:val="Normal"/>
    <w:pPr>
      <w:spacing w:after="240"/>
      <w:ind w:left="720" w:hanging="720"/>
    </w:pPr>
    <w:rPr>
      <w:sz w:val="24"/>
    </w:rPr>
  </w:style>
  <w:style w:type="paragraph" w:styleId="Header">
    <w:name w:val="header"/>
    <w:basedOn w:val="Normal"/>
    <w:rsid w:val="00C54650"/>
    <w:pPr>
      <w:tabs>
        <w:tab w:val="center" w:pos="4320"/>
        <w:tab w:val="right" w:pos="9360"/>
      </w:tabs>
      <w:spacing w:after="0"/>
    </w:pPr>
    <w:rPr>
      <w:i/>
    </w:rPr>
  </w:style>
  <w:style w:type="numbering" w:styleId="111111">
    <w:name w:val="Outline List 2"/>
    <w:basedOn w:val="NoList"/>
    <w:rsid w:val="00336CA5"/>
    <w:pPr>
      <w:numPr>
        <w:numId w:val="17"/>
      </w:numPr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/>
      <w:color w:val="000000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c">
    <w:name w:val="lc"/>
    <w:basedOn w:val="Normal"/>
    <w:pPr>
      <w:spacing w:after="120"/>
      <w:ind w:left="720" w:hanging="720"/>
    </w:pPr>
    <w:rPr>
      <w:color w:val="000000"/>
    </w:rPr>
  </w:style>
  <w:style w:type="numbering" w:styleId="1ai">
    <w:name w:val="Outline List 1"/>
    <w:basedOn w:val="NoList"/>
    <w:rsid w:val="00336CA5"/>
    <w:pPr>
      <w:numPr>
        <w:numId w:val="18"/>
      </w:numPr>
    </w:pPr>
  </w:style>
  <w:style w:type="paragraph" w:customStyle="1" w:styleId="LE">
    <w:name w:val="LE"/>
    <w:pPr>
      <w:keepLines/>
      <w:tabs>
        <w:tab w:val="left" w:pos="1440"/>
      </w:tabs>
      <w:spacing w:after="240" w:line="240" w:lineRule="atLeast"/>
      <w:ind w:left="720" w:right="576" w:hanging="720"/>
    </w:pPr>
    <w:rPr>
      <w:sz w:val="24"/>
    </w:rPr>
  </w:style>
  <w:style w:type="paragraph" w:customStyle="1" w:styleId="Level2">
    <w:name w:val="Level 2"/>
    <w:pPr>
      <w:autoSpaceDE w:val="0"/>
      <w:autoSpaceDN w:val="0"/>
      <w:adjustRightInd w:val="0"/>
      <w:ind w:left="1440"/>
    </w:pPr>
    <w:rPr>
      <w:szCs w:val="24"/>
    </w:rPr>
  </w:style>
  <w:style w:type="paragraph" w:styleId="ListBullet">
    <w:name w:val="List Bullet"/>
    <w:basedOn w:val="Normal"/>
    <w:autoRedefine/>
    <w:pPr>
      <w:numPr>
        <w:numId w:val="6"/>
      </w:numPr>
    </w:pPr>
  </w:style>
  <w:style w:type="paragraph" w:styleId="List">
    <w:name w:val="List"/>
    <w:aliases w:val="list"/>
    <w:basedOn w:val="Normal"/>
    <w:pPr>
      <w:spacing w:after="240"/>
      <w:ind w:left="1440"/>
    </w:pPr>
    <w:rPr>
      <w:sz w:val="24"/>
    </w:rPr>
  </w:style>
  <w:style w:type="paragraph" w:customStyle="1" w:styleId="tb">
    <w:name w:val="tb"/>
    <w:basedOn w:val="Normal"/>
    <w:pPr>
      <w:spacing w:after="0"/>
    </w:pPr>
    <w:rPr>
      <w:sz w:val="20"/>
    </w:rPr>
  </w:style>
  <w:style w:type="paragraph" w:customStyle="1" w:styleId="MTDisplayEquation">
    <w:name w:val="MTDisplayEquation"/>
    <w:basedOn w:val="tb"/>
    <w:pPr>
      <w:tabs>
        <w:tab w:val="right" w:pos="-1440"/>
        <w:tab w:val="center" w:pos="-720"/>
      </w:tabs>
      <w:jc w:val="right"/>
    </w:pPr>
    <w:rPr>
      <w:rFonts w:eastAsia="Arial Unicode MS"/>
      <w:sz w:val="16"/>
    </w:rPr>
  </w:style>
  <w:style w:type="character" w:customStyle="1" w:styleId="MTEquationSection">
    <w:name w:val="MTEquationSection"/>
    <w:basedOn w:val="DefaultParagraphFont"/>
    <w:rPr>
      <w:vanish/>
      <w:color w:val="FF000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  <w:style w:type="paragraph" w:customStyle="1" w:styleId="Nothing">
    <w:name w:val="Nothing"/>
    <w:basedOn w:val="Heading1"/>
    <w:pPr>
      <w:keepNext w:val="0"/>
      <w:spacing w:before="0"/>
      <w:ind w:left="360" w:hanging="360"/>
      <w:outlineLvl w:val="9"/>
    </w:pPr>
    <w:rPr>
      <w:rFonts w:ascii="Times" w:hAnsi="Times"/>
      <w:b w:val="0"/>
      <w:kern w:val="0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after="0"/>
    </w:pPr>
    <w:rPr>
      <w:rFonts w:ascii="Courier New" w:hAnsi="Courier New"/>
      <w:sz w:val="20"/>
    </w:rPr>
  </w:style>
  <w:style w:type="paragraph" w:styleId="Quote">
    <w:name w:val="Quote"/>
    <w:basedOn w:val="Normal"/>
    <w:qFormat/>
    <w:pPr>
      <w:spacing w:before="360"/>
      <w:ind w:left="1440" w:firstLine="360"/>
    </w:pPr>
  </w:style>
  <w:style w:type="paragraph" w:customStyle="1" w:styleId="reg">
    <w:name w:val="reg"/>
    <w:pPr>
      <w:keepLines/>
      <w:spacing w:before="120"/>
    </w:pPr>
    <w:rPr>
      <w:sz w:val="24"/>
    </w:rPr>
  </w:style>
  <w:style w:type="paragraph" w:customStyle="1" w:styleId="scenario">
    <w:name w:val="scenario"/>
    <w:basedOn w:val="Normal"/>
    <w:pPr>
      <w:keepLines/>
      <w:tabs>
        <w:tab w:val="left" w:pos="1440"/>
      </w:tabs>
      <w:ind w:left="1454" w:hanging="1267"/>
    </w:pPr>
  </w:style>
  <w:style w:type="paragraph" w:styleId="TOC1">
    <w:name w:val="toc 1"/>
    <w:basedOn w:val="Normal"/>
    <w:next w:val="Normal"/>
    <w:autoRedefine/>
    <w:semiHidden/>
    <w:pPr>
      <w:spacing w:before="240" w:after="120"/>
    </w:pPr>
    <w:rPr>
      <w:b/>
      <w:sz w:val="20"/>
    </w:rPr>
  </w:style>
  <w:style w:type="paragraph" w:customStyle="1" w:styleId="SmallPrint">
    <w:name w:val="SmallPrint"/>
    <w:basedOn w:val="TOC1"/>
    <w:pPr>
      <w:keepLines/>
      <w:spacing w:line="240" w:lineRule="atLeast"/>
      <w:ind w:left="144"/>
    </w:pPr>
    <w:rPr>
      <w:rFonts w:ascii="timesroman" w:hAnsi="timesroman"/>
      <w:b w:val="0"/>
      <w:sz w:val="16"/>
    </w:r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customStyle="1" w:styleId="t">
    <w:name w:val="t"/>
    <w:basedOn w:val="Normal"/>
    <w:pPr>
      <w:jc w:val="right"/>
    </w:pPr>
    <w:rPr>
      <w:rFonts w:ascii="Arial" w:hAnsi="Arial" w:cs="Arial"/>
      <w:sz w:val="20"/>
    </w:rPr>
  </w:style>
  <w:style w:type="paragraph" w:customStyle="1" w:styleId="tabcap">
    <w:name w:val="tabcap"/>
    <w:basedOn w:val="Level2"/>
    <w:pPr>
      <w:keepNext/>
      <w:keepLines/>
      <w:tabs>
        <w:tab w:val="left" w:pos="1260"/>
      </w:tabs>
      <w:ind w:left="1260" w:hanging="1260"/>
    </w:pPr>
    <w:rPr>
      <w:sz w:val="22"/>
    </w:rPr>
  </w:style>
  <w:style w:type="paragraph" w:customStyle="1" w:styleId="tabtot">
    <w:name w:val="tabtot"/>
    <w:basedOn w:val="Normal"/>
    <w:pPr>
      <w:keepNext/>
      <w:widowControl w:val="0"/>
      <w:tabs>
        <w:tab w:val="left" w:pos="-1440"/>
        <w:tab w:val="left" w:pos="-720"/>
        <w:tab w:val="left" w:pos="0"/>
        <w:tab w:val="righ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/>
      <w:jc w:val="both"/>
    </w:pPr>
    <w:rPr>
      <w:color w:val="000000"/>
      <w:sz w:val="18"/>
    </w:rPr>
  </w:style>
  <w:style w:type="paragraph" w:customStyle="1" w:styleId="tb1">
    <w:name w:val="tb1"/>
    <w:basedOn w:val="Normal"/>
    <w:pPr>
      <w:keepNext/>
      <w:spacing w:before="40" w:after="0"/>
      <w:ind w:left="360"/>
    </w:pPr>
  </w:style>
  <w:style w:type="paragraph" w:customStyle="1" w:styleId="tb2">
    <w:name w:val="tb2"/>
    <w:basedOn w:val="Normal"/>
    <w:pPr>
      <w:spacing w:after="0"/>
      <w:jc w:val="center"/>
    </w:pPr>
    <w:rPr>
      <w:sz w:val="16"/>
    </w:rPr>
  </w:style>
  <w:style w:type="paragraph" w:customStyle="1" w:styleId="tb3">
    <w:name w:val="tb3"/>
    <w:basedOn w:val="Normal"/>
    <w:pPr>
      <w:spacing w:after="0"/>
      <w:jc w:val="right"/>
    </w:pPr>
    <w:rPr>
      <w:rFonts w:ascii="Arial" w:hAnsi="Arial"/>
      <w:snapToGrid w:val="0"/>
      <w:color w:val="000000"/>
      <w:sz w:val="16"/>
    </w:rPr>
  </w:style>
  <w:style w:type="paragraph" w:customStyle="1" w:styleId="ti">
    <w:name w:val="ti"/>
    <w:basedOn w:val="Normal"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Lucida Sans Unicode" w:hAnsi="Lucida Sans Unicode"/>
      <w:b/>
      <w:kern w:val="28"/>
      <w:sz w:val="32"/>
    </w:rPr>
  </w:style>
  <w:style w:type="paragraph" w:customStyle="1" w:styleId="Title1">
    <w:name w:val="Title1"/>
    <w:basedOn w:val="Heading1"/>
    <w:pPr>
      <w:keepNext w:val="0"/>
      <w:spacing w:before="0" w:after="240"/>
      <w:ind w:left="360" w:hanging="360"/>
      <w:jc w:val="center"/>
      <w:outlineLvl w:val="9"/>
    </w:pPr>
    <w:rPr>
      <w:rFonts w:ascii="Times New Roman" w:hAnsi="Times New Roman"/>
      <w:color w:val="000000"/>
      <w:kern w:val="0"/>
      <w:sz w:val="32"/>
    </w:rPr>
  </w:style>
  <w:style w:type="paragraph" w:styleId="TOC2">
    <w:name w:val="toc 2"/>
    <w:basedOn w:val="Normal"/>
    <w:next w:val="Normal"/>
    <w:autoRedefine/>
    <w:semiHidden/>
    <w:pPr>
      <w:spacing w:before="120" w:after="0"/>
      <w:ind w:left="220"/>
    </w:pPr>
    <w:rPr>
      <w:i/>
      <w:sz w:val="20"/>
    </w:rPr>
  </w:style>
  <w:style w:type="paragraph" w:styleId="TOC3">
    <w:name w:val="toc 3"/>
    <w:basedOn w:val="Normal"/>
    <w:next w:val="Normal"/>
    <w:autoRedefine/>
    <w:semiHidden/>
    <w:pPr>
      <w:spacing w:after="0"/>
      <w:ind w:left="4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spacing w:after="0"/>
      <w:ind w:left="66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left" w:pos="1440"/>
        <w:tab w:val="right" w:leader="dot" w:pos="9350"/>
      </w:tabs>
      <w:spacing w:after="0"/>
      <w:ind w:left="1440" w:hanging="1440"/>
    </w:pPr>
    <w:rPr>
      <w:noProof/>
      <w:sz w:val="20"/>
    </w:rPr>
  </w:style>
  <w:style w:type="paragraph" w:styleId="TOC6">
    <w:name w:val="toc 6"/>
    <w:basedOn w:val="Normal"/>
    <w:next w:val="Normal"/>
    <w:autoRedefine/>
    <w:semiHidden/>
    <w:pPr>
      <w:tabs>
        <w:tab w:val="left" w:pos="1440"/>
        <w:tab w:val="right" w:leader="dot" w:pos="9350"/>
      </w:tabs>
      <w:spacing w:after="0"/>
      <w:ind w:left="1440" w:hanging="144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spacing w:after="0"/>
      <w:ind w:left="132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spacing w:after="0"/>
      <w:ind w:left="15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spacing w:after="0"/>
      <w:ind w:left="1760"/>
    </w:pPr>
    <w:rPr>
      <w:sz w:val="20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pPr>
      <w:spacing w:before="100" w:beforeAutospacing="1" w:after="100" w:afterAutospacing="1"/>
      <w:textAlignment w:val="top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1">
    <w:name w:val="xl31"/>
    <w:basedOn w:val="Normal"/>
    <w:pPr>
      <w:shd w:val="clear" w:color="auto" w:fill="C0C0C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Normal"/>
    <w:pPr>
      <w:shd w:val="clear" w:color="auto" w:fill="C0C0C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table" w:customStyle="1" w:styleId="Grid">
    <w:name w:val="Grid"/>
    <w:basedOn w:val="TableNormal"/>
    <w:rsid w:val="0057608F"/>
    <w:pPr>
      <w:keepNext/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Code">
    <w:name w:val="Code"/>
    <w:basedOn w:val="Normal"/>
    <w:autoRedefine/>
    <w:rsid w:val="00872893"/>
    <w:pPr>
      <w:adjustRightInd w:val="0"/>
      <w:spacing w:after="0"/>
    </w:pPr>
    <w:rPr>
      <w:rFonts w:ascii="Courier New" w:hAnsi="Courier New"/>
      <w:sz w:val="18"/>
    </w:rPr>
  </w:style>
  <w:style w:type="paragraph" w:styleId="BalloonText">
    <w:name w:val="Balloon Text"/>
    <w:basedOn w:val="Normal"/>
    <w:link w:val="BalloonTextChar"/>
    <w:rsid w:val="00E671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dcterms:created xsi:type="dcterms:W3CDTF">2012-10-19T04:14:00Z</dcterms:created>
  <dcterms:modified xsi:type="dcterms:W3CDTF">2012-10-19T04:29:00Z</dcterms:modified>
</cp:coreProperties>
</file>